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33" w:rsidRPr="001F6E61" w:rsidRDefault="00BE7733" w:rsidP="00BE7733">
      <w:pPr>
        <w:rPr>
          <w:rFonts w:ascii="Arial" w:hAnsi="Arial" w:cs="Arial"/>
        </w:rPr>
      </w:pPr>
    </w:p>
    <w:p w:rsidR="00BE7733" w:rsidRPr="00BE7733" w:rsidRDefault="00BE7733" w:rsidP="00BE7733">
      <w:pPr>
        <w:pStyle w:val="Nadpis5"/>
        <w:spacing w:before="0" w:after="0"/>
        <w:jc w:val="both"/>
        <w:rPr>
          <w:rFonts w:ascii="Arial" w:hAnsi="Arial" w:cs="Arial"/>
          <w:i w:val="0"/>
          <w:sz w:val="22"/>
          <w:szCs w:val="24"/>
        </w:rPr>
      </w:pPr>
      <w:r w:rsidRPr="00BE7733">
        <w:rPr>
          <w:rFonts w:ascii="Arial" w:hAnsi="Arial" w:cs="Arial"/>
          <w:i w:val="0"/>
          <w:sz w:val="22"/>
          <w:szCs w:val="24"/>
          <w:u w:val="single"/>
        </w:rPr>
        <w:t>Rob Roy</w:t>
      </w:r>
      <w:r w:rsidRPr="00BE7733">
        <w:rPr>
          <w:rFonts w:ascii="Arial" w:hAnsi="Arial" w:cs="Arial"/>
          <w:i w:val="0"/>
          <w:noProof/>
          <w:sz w:val="22"/>
          <w:szCs w:val="24"/>
          <w:u w:val="single"/>
          <w:lang w:eastAsia="cs-CZ" w:bidi="ar-SA"/>
        </w:rPr>
        <w:drawing>
          <wp:inline distT="0" distB="0" distL="0" distR="0">
            <wp:extent cx="161925" cy="85725"/>
            <wp:effectExtent l="0" t="0" r="9525" b="9525"/>
            <wp:docPr id="2"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
                    <pic:cNvPicPr>
                      <a:picLocks noChangeAspect="1" noChangeArrowheads="1"/>
                    </pic:cNvPicPr>
                  </pic:nvPicPr>
                  <pic:blipFill>
                    <a:blip r:embed="rId7">
                      <a:extLst>
                        <a:ext uri="{28A0092B-C50C-407E-A947-70E740481C1C}">
                          <a14:useLocalDpi xmlns:a14="http://schemas.microsoft.com/office/drawing/2010/main" val="0"/>
                        </a:ext>
                      </a:extLst>
                    </a:blip>
                    <a:srcRect r="59225"/>
                    <a:stretch>
                      <a:fillRect/>
                    </a:stretch>
                  </pic:blipFill>
                  <pic:spPr bwMode="auto">
                    <a:xfrm>
                      <a:off x="0" y="0"/>
                      <a:ext cx="161925" cy="85725"/>
                    </a:xfrm>
                    <a:prstGeom prst="rect">
                      <a:avLst/>
                    </a:prstGeom>
                    <a:noFill/>
                    <a:ln>
                      <a:noFill/>
                    </a:ln>
                  </pic:spPr>
                </pic:pic>
              </a:graphicData>
            </a:graphic>
          </wp:inline>
        </w:drawing>
      </w:r>
    </w:p>
    <w:p w:rsidR="00BE7733" w:rsidRPr="00BE7733" w:rsidRDefault="00BE7733" w:rsidP="00BE7733">
      <w:pPr>
        <w:jc w:val="both"/>
        <w:rPr>
          <w:rFonts w:ascii="Arial" w:hAnsi="Arial" w:cs="Arial"/>
          <w:sz w:val="22"/>
        </w:rPr>
      </w:pPr>
      <w:r w:rsidRPr="00BE7733">
        <w:rPr>
          <w:rFonts w:ascii="Arial" w:hAnsi="Arial" w:cs="Arial"/>
          <w:sz w:val="22"/>
        </w:rPr>
        <w:t xml:space="preserve">Shakespeara mám rád, ale Romea a Julii ve filmu neskousnu. Takové </w:t>
      </w:r>
      <w:proofErr w:type="spellStart"/>
      <w:r w:rsidRPr="00BE7733">
        <w:rPr>
          <w:rFonts w:ascii="Arial" w:hAnsi="Arial" w:cs="Arial"/>
          <w:sz w:val="22"/>
        </w:rPr>
        <w:t>ultratrapně</w:t>
      </w:r>
      <w:proofErr w:type="spellEnd"/>
      <w:r w:rsidRPr="00BE7733">
        <w:rPr>
          <w:rFonts w:ascii="Arial" w:hAnsi="Arial" w:cs="Arial"/>
          <w:sz w:val="22"/>
        </w:rPr>
        <w:t xml:space="preserve"> romantické rozhovory jsem ještě nezažil. Vím, že to tak je v knize, a tam mi to nevadí, ale tohle ne. Ta linie příběhu, která se věnuje R. a J. je k uzoufání a ty postavy jsou tak jednoznačné, že jsou nezajímavé. Zbytek je dobrý. Zejména postava </w:t>
      </w:r>
      <w:proofErr w:type="spellStart"/>
      <w:r w:rsidRPr="00BE7733">
        <w:rPr>
          <w:rFonts w:ascii="Arial" w:hAnsi="Arial" w:cs="Arial"/>
          <w:sz w:val="22"/>
        </w:rPr>
        <w:t>Mercuccia</w:t>
      </w:r>
      <w:proofErr w:type="spellEnd"/>
      <w:r w:rsidRPr="00BE7733">
        <w:rPr>
          <w:rFonts w:ascii="Arial" w:hAnsi="Arial" w:cs="Arial"/>
          <w:sz w:val="22"/>
        </w:rPr>
        <w:t xml:space="preserve"> je skvěle nad věcí a srší vtipem, no a pak je tu osvědčený Michael York jako </w:t>
      </w:r>
      <w:proofErr w:type="spellStart"/>
      <w:r w:rsidRPr="00BE7733">
        <w:rPr>
          <w:rFonts w:ascii="Arial" w:hAnsi="Arial" w:cs="Arial"/>
          <w:sz w:val="22"/>
        </w:rPr>
        <w:t>Tybalt</w:t>
      </w:r>
      <w:proofErr w:type="spellEnd"/>
      <w:r w:rsidRPr="00BE7733">
        <w:rPr>
          <w:rFonts w:ascii="Arial" w:hAnsi="Arial" w:cs="Arial"/>
          <w:sz w:val="22"/>
        </w:rPr>
        <w:t>. Tak a je to.(</w:t>
      </w:r>
      <w:proofErr w:type="gramStart"/>
      <w:r w:rsidRPr="00BE7733">
        <w:rPr>
          <w:rFonts w:ascii="Arial" w:hAnsi="Arial" w:cs="Arial"/>
          <w:sz w:val="22"/>
        </w:rPr>
        <w:t>10.5.2003</w:t>
      </w:r>
      <w:proofErr w:type="gramEnd"/>
      <w:r w:rsidRPr="00BE7733">
        <w:rPr>
          <w:rFonts w:ascii="Arial" w:hAnsi="Arial" w:cs="Arial"/>
          <w:sz w:val="22"/>
        </w:rPr>
        <w:t>)</w:t>
      </w:r>
    </w:p>
    <w:p w:rsidR="00BE7733" w:rsidRPr="00BE7733" w:rsidRDefault="00BE7733" w:rsidP="00BE7733">
      <w:pPr>
        <w:jc w:val="both"/>
        <w:outlineLvl w:val="4"/>
        <w:rPr>
          <w:rFonts w:ascii="Arial" w:hAnsi="Arial" w:cs="Arial"/>
          <w:b/>
          <w:bCs/>
          <w:sz w:val="22"/>
        </w:rPr>
      </w:pPr>
      <w:hyperlink r:id="rId8" w:history="1">
        <w:proofErr w:type="spellStart"/>
        <w:r w:rsidRPr="00BE7733">
          <w:rPr>
            <w:rFonts w:ascii="Arial" w:hAnsi="Arial" w:cs="Arial"/>
            <w:b/>
            <w:bCs/>
            <w:sz w:val="22"/>
            <w:u w:val="single"/>
          </w:rPr>
          <w:t>Faidra</w:t>
        </w:r>
        <w:proofErr w:type="spellEnd"/>
      </w:hyperlink>
      <w:r w:rsidRPr="00BE7733">
        <w:rPr>
          <w:rFonts w:ascii="Arial" w:hAnsi="Arial" w:cs="Arial"/>
          <w:noProof/>
          <w:sz w:val="22"/>
        </w:rPr>
        <w:drawing>
          <wp:inline distT="0" distB="0" distL="0" distR="0">
            <wp:extent cx="381000" cy="762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76200"/>
                    </a:xfrm>
                    <a:prstGeom prst="rect">
                      <a:avLst/>
                    </a:prstGeom>
                    <a:noFill/>
                    <a:ln>
                      <a:noFill/>
                    </a:ln>
                  </pic:spPr>
                </pic:pic>
              </a:graphicData>
            </a:graphic>
          </wp:inline>
        </w:drawing>
      </w:r>
    </w:p>
    <w:p w:rsidR="00BE7733" w:rsidRPr="00BE7733" w:rsidRDefault="00BE7733" w:rsidP="00BE7733">
      <w:pPr>
        <w:jc w:val="both"/>
        <w:rPr>
          <w:rFonts w:ascii="Arial" w:hAnsi="Arial" w:cs="Arial"/>
          <w:sz w:val="22"/>
        </w:rPr>
      </w:pPr>
      <w:r w:rsidRPr="00BE7733">
        <w:rPr>
          <w:rFonts w:ascii="Arial" w:hAnsi="Arial" w:cs="Arial"/>
          <w:sz w:val="22"/>
        </w:rPr>
        <w:t xml:space="preserve">Nádherná věc, která mezi adaptacemi snad nejslavnější hry zlaté labutě avonské nemá konkurenci. A to i zásluhou mladičkých hlavních představitelů. </w:t>
      </w:r>
      <w:proofErr w:type="spellStart"/>
      <w:r w:rsidRPr="00BE7733">
        <w:rPr>
          <w:rFonts w:ascii="Arial" w:hAnsi="Arial" w:cs="Arial"/>
          <w:sz w:val="22"/>
        </w:rPr>
        <w:t>Zeffirelliho</w:t>
      </w:r>
      <w:proofErr w:type="spellEnd"/>
      <w:r w:rsidRPr="00BE7733">
        <w:rPr>
          <w:rFonts w:ascii="Arial" w:hAnsi="Arial" w:cs="Arial"/>
          <w:sz w:val="22"/>
        </w:rPr>
        <w:t xml:space="preserve"> magií před námi renesanční příběh ožívá se vším svým mladickým </w:t>
      </w:r>
      <w:proofErr w:type="spellStart"/>
      <w:r w:rsidRPr="00BE7733">
        <w:rPr>
          <w:rFonts w:ascii="Arial" w:hAnsi="Arial" w:cs="Arial"/>
          <w:sz w:val="22"/>
        </w:rPr>
        <w:t>rošťáctvím</w:t>
      </w:r>
      <w:proofErr w:type="spellEnd"/>
      <w:r w:rsidRPr="00BE7733">
        <w:rPr>
          <w:rFonts w:ascii="Arial" w:hAnsi="Arial" w:cs="Arial"/>
          <w:sz w:val="22"/>
        </w:rPr>
        <w:t>, romantismem a tragédií. A navíc obohacen o překrásnou hudbu.(</w:t>
      </w:r>
      <w:proofErr w:type="gramStart"/>
      <w:r w:rsidRPr="00BE7733">
        <w:rPr>
          <w:rFonts w:ascii="Arial" w:hAnsi="Arial" w:cs="Arial"/>
          <w:sz w:val="22"/>
        </w:rPr>
        <w:t>4.8.2007</w:t>
      </w:r>
      <w:proofErr w:type="gramEnd"/>
      <w:r w:rsidRPr="00BE7733">
        <w:rPr>
          <w:rFonts w:ascii="Arial" w:hAnsi="Arial" w:cs="Arial"/>
          <w:sz w:val="22"/>
        </w:rPr>
        <w:t>)</w:t>
      </w:r>
    </w:p>
    <w:p w:rsidR="00BE7733" w:rsidRPr="001F6E61" w:rsidRDefault="00BE7733" w:rsidP="00BE7733">
      <w:pPr>
        <w:jc w:val="right"/>
        <w:rPr>
          <w:rFonts w:ascii="Arial" w:hAnsi="Arial" w:cs="Arial"/>
          <w:sz w:val="22"/>
          <w:szCs w:val="22"/>
        </w:rPr>
      </w:pPr>
      <w:r w:rsidRPr="001F6E61">
        <w:rPr>
          <w:rFonts w:ascii="Arial" w:hAnsi="Arial" w:cs="Arial"/>
          <w:sz w:val="22"/>
          <w:szCs w:val="22"/>
        </w:rPr>
        <w:t>(</w:t>
      </w:r>
      <w:hyperlink r:id="rId9" w:history="1">
        <w:r w:rsidRPr="00BE7733">
          <w:rPr>
            <w:rStyle w:val="Hypertextovodkaz"/>
            <w:rFonts w:ascii="Arial" w:hAnsi="Arial" w:cs="Arial"/>
            <w:color w:val="auto"/>
            <w:sz w:val="22"/>
            <w:szCs w:val="22"/>
            <w:u w:val="none"/>
          </w:rPr>
          <w:t>www.csfd.cz</w:t>
        </w:r>
      </w:hyperlink>
      <w:r w:rsidRPr="001F6E61">
        <w:rPr>
          <w:rFonts w:ascii="Arial" w:hAnsi="Arial" w:cs="Arial"/>
          <w:sz w:val="22"/>
          <w:szCs w:val="22"/>
        </w:rPr>
        <w:t>)</w:t>
      </w:r>
    </w:p>
    <w:p w:rsidR="00BE7733" w:rsidRDefault="00BE7733" w:rsidP="00BE7733">
      <w:pPr>
        <w:autoSpaceDE w:val="0"/>
        <w:autoSpaceDN w:val="0"/>
        <w:adjustRightInd w:val="0"/>
        <w:rPr>
          <w:rFonts w:ascii="Arial" w:eastAsiaTheme="minorHAnsi" w:hAnsi="Arial" w:cs="Arial"/>
          <w:b/>
          <w:lang w:eastAsia="en-US"/>
        </w:rPr>
      </w:pPr>
      <w:r w:rsidRPr="00BE7733">
        <w:rPr>
          <w:rFonts w:ascii="Arial" w:eastAsiaTheme="minorHAnsi" w:hAnsi="Arial" w:cs="Arial"/>
          <w:b/>
          <w:lang w:eastAsia="en-US"/>
        </w:rPr>
        <w:t>I. část</w:t>
      </w:r>
    </w:p>
    <w:p w:rsidR="003D2E19" w:rsidRPr="00BE7733" w:rsidRDefault="003D2E19" w:rsidP="00BE7733">
      <w:pPr>
        <w:autoSpaceDE w:val="0"/>
        <w:autoSpaceDN w:val="0"/>
        <w:adjustRightInd w:val="0"/>
        <w:rPr>
          <w:rFonts w:ascii="Arial" w:eastAsiaTheme="minorHAnsi" w:hAnsi="Arial" w:cs="Arial"/>
          <w:b/>
          <w:lang w:eastAsia="en-US"/>
        </w:rPr>
      </w:pP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souvislost mezi výňatky</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hlavní myšlenka textu</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podstatné a nepodstatné informace</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různé možné způsoby čtení a interpretace textu</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domněnky a fakta</w:t>
      </w:r>
    </w:p>
    <w:p w:rsid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komunikační situace (např. účel, adresát)</w:t>
      </w:r>
    </w:p>
    <w:p w:rsidR="00BE7733" w:rsidRPr="00BE7733" w:rsidRDefault="00BE7733" w:rsidP="00BE7733">
      <w:pPr>
        <w:autoSpaceDE w:val="0"/>
        <w:autoSpaceDN w:val="0"/>
        <w:adjustRightInd w:val="0"/>
        <w:rPr>
          <w:rFonts w:ascii="Arial" w:eastAsiaTheme="minorHAnsi" w:hAnsi="Arial" w:cs="Arial"/>
          <w:sz w:val="22"/>
          <w:szCs w:val="22"/>
          <w:lang w:eastAsia="en-US"/>
        </w:rPr>
      </w:pPr>
    </w:p>
    <w:p w:rsidR="00BE7733" w:rsidRPr="00BE7733" w:rsidRDefault="00BE7733" w:rsidP="00BE7733">
      <w:pPr>
        <w:autoSpaceDE w:val="0"/>
        <w:autoSpaceDN w:val="0"/>
        <w:adjustRightInd w:val="0"/>
        <w:rPr>
          <w:rFonts w:ascii="Arial" w:eastAsiaTheme="minorHAnsi" w:hAnsi="Arial" w:cs="Arial"/>
          <w:b/>
          <w:lang w:eastAsia="en-US"/>
        </w:rPr>
      </w:pPr>
      <w:r w:rsidRPr="00BE7733">
        <w:rPr>
          <w:rFonts w:ascii="Arial" w:eastAsiaTheme="minorHAnsi" w:hAnsi="Arial" w:cs="Arial"/>
          <w:b/>
          <w:lang w:eastAsia="en-US"/>
        </w:rPr>
        <w:t>II. část</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funkční styl</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slohový postup</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slohový útvar</w:t>
      </w:r>
    </w:p>
    <w:p w:rsidR="00BE7733" w:rsidRPr="00BE7733" w:rsidRDefault="00BE7733" w:rsidP="003D2E19">
      <w:pPr>
        <w:autoSpaceDE w:val="0"/>
        <w:autoSpaceDN w:val="0"/>
        <w:adjustRightInd w:val="0"/>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kompoziční výstavba výňatku</w:t>
      </w:r>
    </w:p>
    <w:p w:rsidR="00C61225" w:rsidRDefault="00BE7733" w:rsidP="005905B5">
      <w:pPr>
        <w:pBdr>
          <w:bottom w:val="single" w:sz="4" w:space="1" w:color="auto"/>
        </w:pBdr>
        <w:spacing w:line="360" w:lineRule="auto"/>
        <w:rPr>
          <w:rFonts w:ascii="Arial" w:eastAsiaTheme="minorHAnsi" w:hAnsi="Arial" w:cs="Arial"/>
          <w:sz w:val="22"/>
          <w:szCs w:val="22"/>
          <w:lang w:eastAsia="en-US"/>
        </w:rPr>
      </w:pPr>
      <w:r w:rsidRPr="00BE7733">
        <w:rPr>
          <w:rFonts w:ascii="Arial" w:eastAsiaTheme="minorHAnsi" w:hAnsi="Arial" w:cs="Arial"/>
          <w:sz w:val="22"/>
          <w:szCs w:val="22"/>
          <w:lang w:eastAsia="en-US"/>
        </w:rPr>
        <w:t>• jazykové prostředky a jejich funkce ve výňatku</w:t>
      </w:r>
    </w:p>
    <w:p w:rsidR="005905B5" w:rsidRDefault="005905B5" w:rsidP="005905B5">
      <w:pPr>
        <w:pBdr>
          <w:bottom w:val="single" w:sz="4" w:space="1" w:color="auto"/>
        </w:pBdr>
        <w:spacing w:line="360" w:lineRule="auto"/>
        <w:rPr>
          <w:rFonts w:ascii="Arial" w:eastAsiaTheme="minorHAnsi" w:hAnsi="Arial" w:cs="Arial"/>
          <w:sz w:val="22"/>
          <w:szCs w:val="22"/>
          <w:lang w:eastAsia="en-US"/>
        </w:rPr>
      </w:pPr>
    </w:p>
    <w:p w:rsidR="005905B5" w:rsidRDefault="005905B5" w:rsidP="003D2E19">
      <w:pPr>
        <w:spacing w:line="360" w:lineRule="auto"/>
        <w:rPr>
          <w:rFonts w:ascii="Arial" w:eastAsiaTheme="minorHAnsi" w:hAnsi="Arial" w:cs="Arial"/>
          <w:sz w:val="22"/>
          <w:szCs w:val="22"/>
          <w:lang w:eastAsia="en-US"/>
        </w:rPr>
      </w:pPr>
    </w:p>
    <w:p w:rsidR="005905B5" w:rsidRPr="00D41AEF" w:rsidRDefault="005905B5" w:rsidP="005905B5">
      <w:pPr>
        <w:outlineLvl w:val="0"/>
        <w:rPr>
          <w:rFonts w:ascii="Arial" w:hAnsi="Arial" w:cs="Arial"/>
          <w:b/>
          <w:bCs/>
          <w:kern w:val="36"/>
        </w:rPr>
      </w:pPr>
      <w:r w:rsidRPr="00D41AEF">
        <w:rPr>
          <w:rFonts w:ascii="Arial" w:hAnsi="Arial" w:cs="Arial"/>
          <w:b/>
          <w:bCs/>
          <w:kern w:val="36"/>
        </w:rPr>
        <w:t>Exposlanec Doležal zaplatí sto tisíc za úplatkářství</w:t>
      </w:r>
    </w:p>
    <w:p w:rsidR="005905B5" w:rsidRPr="00D41AEF" w:rsidRDefault="005905B5" w:rsidP="005905B5">
      <w:pPr>
        <w:rPr>
          <w:rFonts w:ascii="Arial" w:hAnsi="Arial" w:cs="Arial"/>
          <w:sz w:val="22"/>
        </w:rPr>
      </w:pPr>
      <w:r w:rsidRPr="00D41AEF">
        <w:rPr>
          <w:rFonts w:ascii="Arial" w:hAnsi="Arial" w:cs="Arial"/>
          <w:sz w:val="22"/>
        </w:rPr>
        <w:t>17:34 | </w:t>
      </w:r>
      <w:proofErr w:type="gramStart"/>
      <w:r w:rsidRPr="00D41AEF">
        <w:rPr>
          <w:rFonts w:ascii="Arial" w:hAnsi="Arial" w:cs="Arial"/>
          <w:sz w:val="22"/>
        </w:rPr>
        <w:t>8.3.2010</w:t>
      </w:r>
      <w:proofErr w:type="gramEnd"/>
      <w:r w:rsidRPr="00D41AEF">
        <w:rPr>
          <w:rFonts w:ascii="Arial" w:hAnsi="Arial" w:cs="Arial"/>
          <w:sz w:val="22"/>
        </w:rPr>
        <w:t xml:space="preserve"> </w:t>
      </w:r>
      <w:hyperlink r:id="rId10" w:tooltip="Zobrazit profil autora" w:history="1">
        <w:r w:rsidRPr="00D41AEF">
          <w:rPr>
            <w:rFonts w:ascii="Arial" w:hAnsi="Arial" w:cs="Arial"/>
            <w:sz w:val="22"/>
          </w:rPr>
          <w:t>ČTK</w:t>
        </w:r>
      </w:hyperlink>
    </w:p>
    <w:p w:rsidR="005905B5" w:rsidRPr="00D41AEF" w:rsidRDefault="005905B5" w:rsidP="005905B5">
      <w:pPr>
        <w:rPr>
          <w:rFonts w:ascii="Arial" w:hAnsi="Arial" w:cs="Arial"/>
          <w:sz w:val="22"/>
        </w:rPr>
      </w:pPr>
    </w:p>
    <w:p w:rsidR="005905B5" w:rsidRPr="00D41AEF" w:rsidRDefault="005905B5" w:rsidP="00CB00B5">
      <w:pPr>
        <w:jc w:val="both"/>
        <w:rPr>
          <w:rFonts w:ascii="Arial" w:hAnsi="Arial" w:cs="Arial"/>
          <w:sz w:val="22"/>
        </w:rPr>
      </w:pPr>
      <w:r w:rsidRPr="00D41AEF">
        <w:rPr>
          <w:rFonts w:ascii="Arial" w:hAnsi="Arial" w:cs="Arial"/>
          <w:b/>
          <w:bCs/>
          <w:sz w:val="22"/>
        </w:rPr>
        <w:t>Praha</w:t>
      </w:r>
      <w:r w:rsidRPr="00D41AEF">
        <w:rPr>
          <w:rFonts w:ascii="Arial" w:hAnsi="Arial" w:cs="Arial"/>
          <w:sz w:val="22"/>
        </w:rPr>
        <w:t xml:space="preserve"> - Obvodní soud pro Prahu 1 uložil bývalému poslanci za ODS Vladimíru Doležalovi stotisícový peněžitý trest za to, že se údajně dopustil nepřímého úplatkářství.</w:t>
      </w:r>
    </w:p>
    <w:p w:rsidR="005905B5" w:rsidRPr="00D41AEF" w:rsidRDefault="005905B5" w:rsidP="00CB00B5">
      <w:pPr>
        <w:jc w:val="both"/>
        <w:rPr>
          <w:rFonts w:ascii="Arial" w:hAnsi="Arial" w:cs="Arial"/>
          <w:sz w:val="22"/>
        </w:rPr>
      </w:pPr>
      <w:r w:rsidRPr="00D41AEF">
        <w:rPr>
          <w:rFonts w:ascii="Arial" w:hAnsi="Arial" w:cs="Arial"/>
          <w:sz w:val="22"/>
        </w:rPr>
        <w:t>Informaci dnes zveřejnil předseda soudu Libor Vávra s tím, že rozhodnutí není zatím pravomocné. Doležal si podle obžaloby řekl podnikateli Michaelu Dvořákovi o úplatek 800 tisíc korun.</w:t>
      </w:r>
    </w:p>
    <w:p w:rsidR="005905B5" w:rsidRPr="00D41AEF" w:rsidRDefault="005905B5" w:rsidP="00CB00B5">
      <w:pPr>
        <w:jc w:val="both"/>
        <w:rPr>
          <w:rFonts w:ascii="Arial" w:hAnsi="Arial" w:cs="Arial"/>
          <w:sz w:val="22"/>
        </w:rPr>
      </w:pPr>
      <w:r w:rsidRPr="00D41AEF">
        <w:rPr>
          <w:rFonts w:ascii="Arial" w:hAnsi="Arial" w:cs="Arial"/>
          <w:sz w:val="22"/>
        </w:rPr>
        <w:t>„Obžalovaný žádal úplatek za to, že bude svým vlivem působit na výkon pravomoci veřejného činitele," uvedl Vávra. Podle obžaloby exposlanci hrozil kvůli podezření z korupce až pětiletý trest vězení.</w:t>
      </w:r>
    </w:p>
    <w:p w:rsidR="005905B5" w:rsidRPr="00D41AEF" w:rsidRDefault="005905B5" w:rsidP="00CB00B5">
      <w:pPr>
        <w:jc w:val="both"/>
        <w:rPr>
          <w:rFonts w:ascii="Arial" w:hAnsi="Arial" w:cs="Arial"/>
          <w:sz w:val="22"/>
        </w:rPr>
      </w:pPr>
      <w:r w:rsidRPr="00D41AEF">
        <w:rPr>
          <w:rFonts w:ascii="Arial" w:hAnsi="Arial" w:cs="Arial"/>
          <w:sz w:val="22"/>
        </w:rPr>
        <w:t>Soudy se jeho případem zabývají již čtvrtým rokem. Obvodní soud ho nejprve třikrát osvobodil, odvolací senát však kauzu vždy vrátil k novému projednání. Doležal se v roce 2006 vzdal poslaneckého mandátu.</w:t>
      </w:r>
    </w:p>
    <w:p w:rsidR="005905B5" w:rsidRPr="00D41AEF" w:rsidRDefault="005905B5" w:rsidP="00CB00B5">
      <w:pPr>
        <w:jc w:val="both"/>
        <w:rPr>
          <w:rFonts w:ascii="Arial" w:hAnsi="Arial" w:cs="Arial"/>
          <w:sz w:val="22"/>
        </w:rPr>
      </w:pPr>
      <w:r w:rsidRPr="00D41AEF">
        <w:rPr>
          <w:rFonts w:ascii="Arial" w:hAnsi="Arial" w:cs="Arial"/>
          <w:sz w:val="22"/>
        </w:rPr>
        <w:t xml:space="preserve">V současnosti muž pracuje na úřadu městské části Prahy 15 jako tajemník. „Zatím musím říct, že jsem s ním spokojený," řekl starosta Jiří </w:t>
      </w:r>
      <w:proofErr w:type="spellStart"/>
      <w:r w:rsidRPr="00D41AEF">
        <w:rPr>
          <w:rFonts w:ascii="Arial" w:hAnsi="Arial" w:cs="Arial"/>
          <w:sz w:val="22"/>
        </w:rPr>
        <w:t>Petříš</w:t>
      </w:r>
      <w:proofErr w:type="spellEnd"/>
      <w:r w:rsidRPr="00D41AEF">
        <w:rPr>
          <w:rFonts w:ascii="Arial" w:hAnsi="Arial" w:cs="Arial"/>
          <w:sz w:val="22"/>
        </w:rPr>
        <w:t>. Radnice čeká na konečný verdikt soudu, do té doby nic podnikat nehodlá.</w:t>
      </w:r>
    </w:p>
    <w:p w:rsidR="005905B5" w:rsidRPr="00D41AEF" w:rsidRDefault="005905B5" w:rsidP="00CB00B5">
      <w:pPr>
        <w:jc w:val="right"/>
        <w:rPr>
          <w:rFonts w:ascii="Arial" w:hAnsi="Arial" w:cs="Arial"/>
          <w:i/>
          <w:sz w:val="22"/>
        </w:rPr>
      </w:pPr>
      <w:r w:rsidRPr="00D41AEF">
        <w:rPr>
          <w:rFonts w:ascii="Arial" w:hAnsi="Arial" w:cs="Arial"/>
          <w:i/>
          <w:sz w:val="16"/>
          <w:szCs w:val="18"/>
        </w:rPr>
        <w:t>(http://aktualne.centrum.cz</w:t>
      </w:r>
      <w:r w:rsidRPr="00D41AEF">
        <w:rPr>
          <w:rFonts w:ascii="Arial" w:hAnsi="Arial" w:cs="Arial"/>
          <w:i/>
          <w:sz w:val="22"/>
        </w:rPr>
        <w:t>)</w:t>
      </w:r>
    </w:p>
    <w:p w:rsidR="00EB3B2C" w:rsidRPr="00D41AEF" w:rsidRDefault="00EB3B2C" w:rsidP="003D2E19">
      <w:pPr>
        <w:spacing w:line="360" w:lineRule="auto"/>
        <w:rPr>
          <w:rFonts w:ascii="Arial" w:hAnsi="Arial" w:cs="Arial"/>
          <w:sz w:val="22"/>
        </w:rPr>
      </w:pPr>
    </w:p>
    <w:p w:rsidR="00D41AEF" w:rsidRDefault="00D41AEF" w:rsidP="000545C6">
      <w:pPr>
        <w:rPr>
          <w:rFonts w:ascii="Arial" w:hAnsi="Arial" w:cs="Arial"/>
          <w:b/>
          <w:sz w:val="22"/>
        </w:rPr>
      </w:pPr>
    </w:p>
    <w:p w:rsidR="00D41AEF" w:rsidRDefault="00D41AEF" w:rsidP="000545C6">
      <w:pPr>
        <w:rPr>
          <w:rFonts w:ascii="Arial" w:hAnsi="Arial" w:cs="Arial"/>
          <w:b/>
          <w:sz w:val="22"/>
        </w:rPr>
      </w:pPr>
    </w:p>
    <w:p w:rsidR="00D41AEF" w:rsidRDefault="00D41AEF" w:rsidP="000545C6">
      <w:pPr>
        <w:rPr>
          <w:rFonts w:ascii="Arial" w:hAnsi="Arial" w:cs="Arial"/>
          <w:b/>
          <w:sz w:val="22"/>
        </w:rPr>
      </w:pPr>
    </w:p>
    <w:p w:rsidR="00D41AEF" w:rsidRDefault="00D41AEF" w:rsidP="000545C6">
      <w:pPr>
        <w:rPr>
          <w:rFonts w:ascii="Arial" w:hAnsi="Arial" w:cs="Arial"/>
          <w:b/>
          <w:sz w:val="22"/>
        </w:rPr>
      </w:pPr>
    </w:p>
    <w:p w:rsidR="000545C6" w:rsidRPr="00D41AEF" w:rsidRDefault="000545C6" w:rsidP="000545C6">
      <w:pPr>
        <w:rPr>
          <w:rFonts w:ascii="Arial" w:hAnsi="Arial" w:cs="Arial"/>
          <w:b/>
          <w:sz w:val="22"/>
        </w:rPr>
      </w:pPr>
      <w:r w:rsidRPr="00D41AEF">
        <w:rPr>
          <w:rFonts w:ascii="Arial" w:hAnsi="Arial" w:cs="Arial"/>
          <w:b/>
          <w:sz w:val="22"/>
        </w:rPr>
        <w:lastRenderedPageBreak/>
        <w:t>Mleté hovězí maso zapečené v těstě</w:t>
      </w:r>
    </w:p>
    <w:p w:rsidR="000545C6" w:rsidRPr="00D41AEF" w:rsidRDefault="000545C6" w:rsidP="000545C6">
      <w:pPr>
        <w:rPr>
          <w:rFonts w:ascii="Arial" w:hAnsi="Arial" w:cs="Arial"/>
          <w:sz w:val="22"/>
        </w:rPr>
      </w:pPr>
    </w:p>
    <w:p w:rsidR="000545C6" w:rsidRPr="00D41AEF" w:rsidRDefault="000545C6" w:rsidP="000545C6">
      <w:pPr>
        <w:rPr>
          <w:rFonts w:ascii="Arial" w:hAnsi="Arial" w:cs="Arial"/>
          <w:sz w:val="22"/>
        </w:rPr>
        <w:sectPr w:rsidR="000545C6" w:rsidRPr="00D41AEF" w:rsidSect="00A50822">
          <w:headerReference w:type="default" r:id="rId11"/>
          <w:footerReference w:type="default" r:id="rId12"/>
          <w:pgSz w:w="11906" w:h="16838"/>
          <w:pgMar w:top="1242" w:right="707" w:bottom="1417" w:left="709" w:header="426" w:footer="285" w:gutter="0"/>
          <w:cols w:space="708"/>
          <w:docGrid w:linePitch="360"/>
        </w:sectPr>
      </w:pPr>
    </w:p>
    <w:p w:rsidR="000545C6" w:rsidRPr="00D41AEF" w:rsidRDefault="000545C6" w:rsidP="000545C6">
      <w:pPr>
        <w:rPr>
          <w:rFonts w:ascii="Arial" w:hAnsi="Arial" w:cs="Arial"/>
          <w:sz w:val="22"/>
        </w:rPr>
      </w:pPr>
      <w:r w:rsidRPr="00D41AEF">
        <w:rPr>
          <w:rFonts w:ascii="Arial" w:hAnsi="Arial" w:cs="Arial"/>
          <w:sz w:val="22"/>
        </w:rPr>
        <w:t>100g anglické slaniny</w:t>
      </w:r>
    </w:p>
    <w:p w:rsidR="000545C6" w:rsidRPr="00D41AEF" w:rsidRDefault="000545C6" w:rsidP="000545C6">
      <w:pPr>
        <w:rPr>
          <w:rFonts w:ascii="Arial" w:hAnsi="Arial" w:cs="Arial"/>
          <w:sz w:val="22"/>
        </w:rPr>
      </w:pPr>
      <w:r w:rsidRPr="00D41AEF">
        <w:rPr>
          <w:rFonts w:ascii="Arial" w:hAnsi="Arial" w:cs="Arial"/>
          <w:sz w:val="22"/>
        </w:rPr>
        <w:t>1 lžíce másla nebo oleje</w:t>
      </w:r>
    </w:p>
    <w:p w:rsidR="000545C6" w:rsidRPr="00D41AEF" w:rsidRDefault="000545C6" w:rsidP="000545C6">
      <w:pPr>
        <w:rPr>
          <w:rFonts w:ascii="Arial" w:hAnsi="Arial" w:cs="Arial"/>
          <w:sz w:val="22"/>
        </w:rPr>
      </w:pPr>
      <w:r w:rsidRPr="00D41AEF">
        <w:rPr>
          <w:rFonts w:ascii="Arial" w:hAnsi="Arial" w:cs="Arial"/>
          <w:sz w:val="22"/>
        </w:rPr>
        <w:t>1 pórek</w:t>
      </w:r>
    </w:p>
    <w:p w:rsidR="000545C6" w:rsidRPr="00D41AEF" w:rsidRDefault="000545C6" w:rsidP="000545C6">
      <w:pPr>
        <w:rPr>
          <w:rFonts w:ascii="Arial" w:hAnsi="Arial" w:cs="Arial"/>
          <w:sz w:val="22"/>
        </w:rPr>
      </w:pPr>
      <w:r w:rsidRPr="00D41AEF">
        <w:rPr>
          <w:rFonts w:ascii="Arial" w:hAnsi="Arial" w:cs="Arial"/>
          <w:sz w:val="22"/>
        </w:rPr>
        <w:t>500g mletého hovězího masa</w:t>
      </w:r>
    </w:p>
    <w:p w:rsidR="000545C6" w:rsidRPr="00D41AEF" w:rsidRDefault="000545C6" w:rsidP="000545C6">
      <w:pPr>
        <w:rPr>
          <w:rFonts w:ascii="Arial" w:hAnsi="Arial" w:cs="Arial"/>
          <w:sz w:val="22"/>
        </w:rPr>
      </w:pPr>
      <w:r w:rsidRPr="00D41AEF">
        <w:rPr>
          <w:rFonts w:ascii="Arial" w:hAnsi="Arial" w:cs="Arial"/>
          <w:sz w:val="22"/>
        </w:rPr>
        <w:t>sůl a čerstvě mletý pepř</w:t>
      </w:r>
    </w:p>
    <w:p w:rsidR="000545C6" w:rsidRPr="00D41AEF" w:rsidRDefault="000545C6" w:rsidP="000545C6">
      <w:pPr>
        <w:rPr>
          <w:rFonts w:ascii="Arial" w:hAnsi="Arial" w:cs="Arial"/>
          <w:sz w:val="22"/>
        </w:rPr>
      </w:pPr>
      <w:r w:rsidRPr="00D41AEF">
        <w:rPr>
          <w:rFonts w:ascii="Arial" w:hAnsi="Arial" w:cs="Arial"/>
          <w:sz w:val="22"/>
        </w:rPr>
        <w:t>60g sýra s modrou plísní</w:t>
      </w:r>
    </w:p>
    <w:p w:rsidR="000545C6" w:rsidRPr="00D41AEF" w:rsidRDefault="000545C6" w:rsidP="000545C6">
      <w:pPr>
        <w:rPr>
          <w:rFonts w:ascii="Arial" w:hAnsi="Arial" w:cs="Arial"/>
          <w:sz w:val="22"/>
        </w:rPr>
      </w:pPr>
      <w:r w:rsidRPr="00D41AEF">
        <w:rPr>
          <w:rFonts w:ascii="Arial" w:hAnsi="Arial" w:cs="Arial"/>
          <w:sz w:val="22"/>
        </w:rPr>
        <w:t>40g toustového chleba</w:t>
      </w:r>
    </w:p>
    <w:p w:rsidR="000545C6" w:rsidRPr="00D41AEF" w:rsidRDefault="000545C6" w:rsidP="000545C6">
      <w:pPr>
        <w:rPr>
          <w:rFonts w:ascii="Arial" w:hAnsi="Arial" w:cs="Arial"/>
          <w:sz w:val="22"/>
        </w:rPr>
      </w:pPr>
      <w:r w:rsidRPr="00D41AEF">
        <w:rPr>
          <w:rFonts w:ascii="Arial" w:hAnsi="Arial" w:cs="Arial"/>
          <w:sz w:val="22"/>
        </w:rPr>
        <w:t>2 lžíce smetany ke šlehání</w:t>
      </w:r>
    </w:p>
    <w:p w:rsidR="000545C6" w:rsidRPr="00D41AEF" w:rsidRDefault="000545C6" w:rsidP="000545C6">
      <w:pPr>
        <w:rPr>
          <w:rFonts w:ascii="Arial" w:hAnsi="Arial" w:cs="Arial"/>
          <w:sz w:val="22"/>
        </w:rPr>
      </w:pPr>
      <w:r w:rsidRPr="00D41AEF">
        <w:rPr>
          <w:rFonts w:ascii="Arial" w:hAnsi="Arial" w:cs="Arial"/>
          <w:sz w:val="22"/>
        </w:rPr>
        <w:t>2 hrsti nasekané petrželky</w:t>
      </w:r>
    </w:p>
    <w:p w:rsidR="000545C6" w:rsidRPr="00D41AEF" w:rsidRDefault="000545C6" w:rsidP="000545C6">
      <w:pPr>
        <w:rPr>
          <w:rFonts w:ascii="Arial" w:hAnsi="Arial" w:cs="Arial"/>
          <w:sz w:val="22"/>
        </w:rPr>
      </w:pPr>
      <w:r w:rsidRPr="00D41AEF">
        <w:rPr>
          <w:rFonts w:ascii="Arial" w:hAnsi="Arial" w:cs="Arial"/>
          <w:sz w:val="22"/>
        </w:rPr>
        <w:t>1 lžička čerstvého nasekaného tymiánu</w:t>
      </w:r>
    </w:p>
    <w:p w:rsidR="000545C6" w:rsidRPr="00D41AEF" w:rsidRDefault="000545C6" w:rsidP="000545C6">
      <w:pPr>
        <w:rPr>
          <w:rFonts w:ascii="Arial" w:hAnsi="Arial" w:cs="Arial"/>
          <w:sz w:val="22"/>
        </w:rPr>
      </w:pPr>
      <w:r w:rsidRPr="00D41AEF">
        <w:rPr>
          <w:rFonts w:ascii="Arial" w:hAnsi="Arial" w:cs="Arial"/>
          <w:sz w:val="22"/>
        </w:rPr>
        <w:t>1 malé vejce</w:t>
      </w:r>
    </w:p>
    <w:p w:rsidR="000545C6" w:rsidRPr="00D41AEF" w:rsidRDefault="000545C6" w:rsidP="000545C6">
      <w:pPr>
        <w:rPr>
          <w:rFonts w:ascii="Arial" w:hAnsi="Arial" w:cs="Arial"/>
          <w:sz w:val="22"/>
        </w:rPr>
      </w:pPr>
      <w:r w:rsidRPr="00D41AEF">
        <w:rPr>
          <w:rFonts w:ascii="Arial" w:hAnsi="Arial" w:cs="Arial"/>
          <w:sz w:val="22"/>
        </w:rPr>
        <w:t>375g hotového listového těsta</w:t>
      </w:r>
    </w:p>
    <w:p w:rsidR="000545C6" w:rsidRPr="00D41AEF" w:rsidRDefault="000545C6" w:rsidP="000545C6">
      <w:pPr>
        <w:rPr>
          <w:rFonts w:ascii="Arial" w:hAnsi="Arial" w:cs="Arial"/>
          <w:sz w:val="22"/>
        </w:rPr>
      </w:pPr>
    </w:p>
    <w:p w:rsidR="000545C6" w:rsidRPr="000545C6" w:rsidRDefault="000545C6" w:rsidP="000545C6">
      <w:pPr>
        <w:rPr>
          <w:rFonts w:ascii="Arial" w:hAnsi="Arial" w:cs="Arial"/>
          <w:sz w:val="22"/>
        </w:rPr>
      </w:pPr>
    </w:p>
    <w:p w:rsidR="000545C6" w:rsidRPr="000545C6" w:rsidRDefault="000545C6" w:rsidP="000545C6">
      <w:pPr>
        <w:numPr>
          <w:ilvl w:val="0"/>
          <w:numId w:val="1"/>
        </w:numPr>
        <w:jc w:val="both"/>
        <w:rPr>
          <w:rFonts w:ascii="Arial" w:hAnsi="Arial" w:cs="Arial"/>
          <w:sz w:val="22"/>
        </w:rPr>
      </w:pPr>
      <w:r w:rsidRPr="000545C6">
        <w:rPr>
          <w:rFonts w:ascii="Arial" w:hAnsi="Arial" w:cs="Arial"/>
          <w:sz w:val="22"/>
        </w:rPr>
        <w:t>Troubu předehřejte na 190°C. Slaninu nakrájejte na nudličky a na tuku ji opékejte asi 4minuty dozlatova. Přidejte pórek a opékejte další 3minuty. Nechte vychladnout. Promíchejte mleté maso, rozmixovaný chleba, smetanu, opečený pórek se slaninou, petrželku, tymián a vejce.</w:t>
      </w:r>
    </w:p>
    <w:p w:rsidR="000545C6" w:rsidRPr="000545C6" w:rsidRDefault="000545C6" w:rsidP="000545C6">
      <w:pPr>
        <w:numPr>
          <w:ilvl w:val="0"/>
          <w:numId w:val="1"/>
        </w:numPr>
        <w:jc w:val="both"/>
        <w:rPr>
          <w:rFonts w:ascii="Arial" w:hAnsi="Arial" w:cs="Arial"/>
          <w:sz w:val="22"/>
        </w:rPr>
      </w:pPr>
      <w:r w:rsidRPr="000545C6">
        <w:rPr>
          <w:rFonts w:ascii="Arial" w:hAnsi="Arial" w:cs="Arial"/>
          <w:sz w:val="22"/>
        </w:rPr>
        <w:t>Těsto rozválejte na obdélník o rozměrech 18 x 32 cm. Polovinu masa rozložte ve tvaru bochníku na rozválené těsto; okraje ponechte volné. Doprostřed nasypte řadu kostek sýra a zakryjte je druhou polovinou masa. Potřete okraje těsta vejcem a uzavřete maso uvnitř. Okraje přitiskněte a položte švem dolů na plech vyložený papírem na pečení. Potřete závin vejcem a posypte hrubou solí. Udělejte do těsta pár zářezů, aby z něj mohla odcházet pára, a pečte asi 40 minut dozlatova.</w:t>
      </w:r>
    </w:p>
    <w:p w:rsidR="009771E0" w:rsidRDefault="000545C6" w:rsidP="009771E0">
      <w:pPr>
        <w:ind w:left="9204"/>
        <w:rPr>
          <w:rFonts w:ascii="Arial" w:hAnsi="Arial" w:cs="Arial"/>
          <w:sz w:val="18"/>
          <w:szCs w:val="20"/>
        </w:rPr>
      </w:pPr>
      <w:r w:rsidRPr="000545C6">
        <w:rPr>
          <w:rFonts w:ascii="Arial" w:hAnsi="Arial" w:cs="Arial"/>
          <w:sz w:val="18"/>
          <w:szCs w:val="20"/>
        </w:rPr>
        <w:t>(</w:t>
      </w:r>
      <w:r w:rsidRPr="000545C6">
        <w:rPr>
          <w:rFonts w:ascii="Arial" w:hAnsi="Arial" w:cs="Arial"/>
          <w:i/>
          <w:sz w:val="18"/>
          <w:szCs w:val="20"/>
        </w:rPr>
        <w:t>Apetit</w:t>
      </w:r>
      <w:r w:rsidRPr="000545C6">
        <w:rPr>
          <w:rFonts w:ascii="Arial" w:hAnsi="Arial" w:cs="Arial"/>
          <w:sz w:val="18"/>
          <w:szCs w:val="20"/>
        </w:rPr>
        <w:t>)</w:t>
      </w:r>
    </w:p>
    <w:p w:rsidR="00D41AEF" w:rsidRDefault="00D41AEF" w:rsidP="009771E0">
      <w:pPr>
        <w:ind w:left="9204"/>
        <w:rPr>
          <w:rFonts w:ascii="Arial" w:hAnsi="Arial" w:cs="Arial"/>
          <w:sz w:val="18"/>
          <w:szCs w:val="20"/>
        </w:rPr>
      </w:pPr>
    </w:p>
    <w:p w:rsidR="00D41AEF" w:rsidRDefault="00D41AEF" w:rsidP="009771E0">
      <w:pPr>
        <w:ind w:left="9204"/>
        <w:rPr>
          <w:rFonts w:ascii="Arial" w:hAnsi="Arial" w:cs="Arial"/>
          <w:sz w:val="18"/>
          <w:szCs w:val="20"/>
        </w:rPr>
      </w:pPr>
    </w:p>
    <w:p w:rsidR="00D41AEF" w:rsidRDefault="00D41AEF" w:rsidP="009771E0">
      <w:pPr>
        <w:ind w:left="9204"/>
        <w:rPr>
          <w:rFonts w:ascii="Arial" w:hAnsi="Arial" w:cs="Arial"/>
          <w:sz w:val="18"/>
          <w:szCs w:val="20"/>
        </w:rPr>
      </w:pPr>
    </w:p>
    <w:p w:rsidR="00D41AEF" w:rsidRDefault="00D41AEF" w:rsidP="009771E0">
      <w:pPr>
        <w:ind w:left="9204"/>
        <w:rPr>
          <w:rFonts w:ascii="Arial" w:hAnsi="Arial" w:cs="Arial"/>
          <w:sz w:val="18"/>
          <w:szCs w:val="20"/>
        </w:rPr>
      </w:pPr>
    </w:p>
    <w:p w:rsidR="00D41AEF" w:rsidRDefault="00D41AEF" w:rsidP="009771E0">
      <w:pPr>
        <w:ind w:left="9204"/>
        <w:rPr>
          <w:rFonts w:ascii="Arial" w:hAnsi="Arial" w:cs="Arial"/>
          <w:sz w:val="18"/>
          <w:szCs w:val="20"/>
        </w:rPr>
      </w:pPr>
    </w:p>
    <w:p w:rsidR="009771E0" w:rsidRPr="009771E0" w:rsidRDefault="009771E0" w:rsidP="009771E0">
      <w:pPr>
        <w:pBdr>
          <w:bottom w:val="single" w:sz="4" w:space="1" w:color="auto"/>
        </w:pBdr>
        <w:rPr>
          <w:rFonts w:ascii="Arial" w:hAnsi="Arial" w:cs="Arial"/>
          <w:sz w:val="18"/>
          <w:szCs w:val="20"/>
        </w:rPr>
      </w:pPr>
    </w:p>
    <w:p w:rsidR="009771E0" w:rsidRDefault="009771E0" w:rsidP="000545C6">
      <w:pPr>
        <w:rPr>
          <w:rFonts w:ascii="Arial" w:hAnsi="Arial" w:cs="Arial"/>
        </w:rPr>
      </w:pPr>
    </w:p>
    <w:p w:rsidR="009771E0" w:rsidRPr="00D41AEF" w:rsidRDefault="009771E0" w:rsidP="009771E0">
      <w:pPr>
        <w:spacing w:line="360" w:lineRule="auto"/>
        <w:jc w:val="right"/>
        <w:rPr>
          <w:rFonts w:ascii="Arial" w:hAnsi="Arial" w:cs="Arial"/>
          <w:noProof/>
          <w:sz w:val="22"/>
        </w:rPr>
      </w:pPr>
      <w:r w:rsidRPr="00D41AEF">
        <w:rPr>
          <w:rFonts w:ascii="Arial" w:hAnsi="Arial" w:cs="Arial"/>
          <w:noProof/>
          <w:sz w:val="22"/>
        </w:rPr>
        <w:t>Jevany 12. ledna 2016</w:t>
      </w:r>
    </w:p>
    <w:p w:rsidR="009771E0" w:rsidRPr="00D41AEF" w:rsidRDefault="009771E0" w:rsidP="009771E0">
      <w:pPr>
        <w:jc w:val="both"/>
        <w:rPr>
          <w:rFonts w:ascii="Arial" w:hAnsi="Arial" w:cs="Arial"/>
          <w:sz w:val="22"/>
        </w:rPr>
      </w:pPr>
      <w:r w:rsidRPr="00D41AEF">
        <w:rPr>
          <w:rFonts w:ascii="Arial" w:hAnsi="Arial" w:cs="Arial"/>
          <w:i/>
          <w:noProof/>
          <w:sz w:val="22"/>
        </w:rPr>
        <w:t xml:space="preserve"> </w:t>
      </w:r>
      <w:r w:rsidRPr="00D41AEF">
        <w:rPr>
          <w:rFonts w:ascii="Arial" w:hAnsi="Arial" w:cs="Arial"/>
          <w:sz w:val="22"/>
        </w:rPr>
        <w:t>Vážená paní / Vážený pane,</w:t>
      </w:r>
    </w:p>
    <w:p w:rsidR="009771E0" w:rsidRPr="00D41AEF" w:rsidRDefault="009771E0" w:rsidP="009771E0">
      <w:pPr>
        <w:jc w:val="both"/>
        <w:rPr>
          <w:rFonts w:ascii="Arial" w:hAnsi="Arial" w:cs="Arial"/>
          <w:sz w:val="22"/>
        </w:rPr>
      </w:pPr>
    </w:p>
    <w:p w:rsidR="009771E0" w:rsidRPr="00D41AEF" w:rsidRDefault="009771E0" w:rsidP="009771E0">
      <w:pPr>
        <w:ind w:firstLine="708"/>
        <w:jc w:val="both"/>
        <w:rPr>
          <w:rFonts w:ascii="Arial" w:hAnsi="Arial" w:cs="Arial"/>
          <w:sz w:val="22"/>
        </w:rPr>
      </w:pPr>
      <w:proofErr w:type="gramStart"/>
      <w:r w:rsidRPr="00D41AEF">
        <w:rPr>
          <w:rFonts w:ascii="Arial" w:hAnsi="Arial" w:cs="Arial"/>
          <w:sz w:val="22"/>
        </w:rPr>
        <w:t>dovoluji</w:t>
      </w:r>
      <w:proofErr w:type="gramEnd"/>
      <w:r w:rsidRPr="00D41AEF">
        <w:rPr>
          <w:rFonts w:ascii="Arial" w:hAnsi="Arial" w:cs="Arial"/>
          <w:sz w:val="22"/>
        </w:rPr>
        <w:t xml:space="preserve"> si Vás oslovit v souvislosti se zájmem o pracovní pozici manažera týmu, </w:t>
      </w:r>
      <w:proofErr w:type="gramStart"/>
      <w:r w:rsidRPr="00D41AEF">
        <w:rPr>
          <w:rFonts w:ascii="Arial" w:hAnsi="Arial" w:cs="Arial"/>
          <w:sz w:val="22"/>
        </w:rPr>
        <w:t>kterou</w:t>
      </w:r>
      <w:proofErr w:type="gramEnd"/>
      <w:r w:rsidRPr="00D41AEF">
        <w:rPr>
          <w:rFonts w:ascii="Arial" w:hAnsi="Arial" w:cs="Arial"/>
          <w:sz w:val="22"/>
        </w:rPr>
        <w:t xml:space="preserve"> </w:t>
      </w:r>
    </w:p>
    <w:p w:rsidR="009771E0" w:rsidRPr="00D41AEF" w:rsidRDefault="009771E0" w:rsidP="009771E0">
      <w:pPr>
        <w:jc w:val="both"/>
        <w:rPr>
          <w:rFonts w:ascii="Arial" w:hAnsi="Arial" w:cs="Arial"/>
          <w:sz w:val="22"/>
        </w:rPr>
      </w:pPr>
      <w:r w:rsidRPr="00D41AEF">
        <w:rPr>
          <w:rFonts w:ascii="Arial" w:hAnsi="Arial" w:cs="Arial"/>
          <w:sz w:val="22"/>
        </w:rPr>
        <w:t>inzerujete na Vašich internetových stránkách.</w:t>
      </w:r>
    </w:p>
    <w:p w:rsidR="009771E0" w:rsidRPr="00D41AEF" w:rsidRDefault="009771E0" w:rsidP="009771E0">
      <w:pPr>
        <w:ind w:firstLine="708"/>
        <w:jc w:val="both"/>
        <w:rPr>
          <w:rFonts w:ascii="Arial" w:hAnsi="Arial" w:cs="Arial"/>
          <w:sz w:val="22"/>
        </w:rPr>
      </w:pPr>
      <w:r w:rsidRPr="00D41AEF">
        <w:rPr>
          <w:rFonts w:ascii="Arial" w:hAnsi="Arial" w:cs="Arial"/>
          <w:sz w:val="22"/>
        </w:rPr>
        <w:t xml:space="preserve">Vzhledem k oboru, který jsem vystudovala, a práce v něm je mým trvalým </w:t>
      </w:r>
    </w:p>
    <w:p w:rsidR="009771E0" w:rsidRPr="00D41AEF" w:rsidRDefault="009771E0" w:rsidP="009771E0">
      <w:pPr>
        <w:jc w:val="both"/>
        <w:rPr>
          <w:rFonts w:ascii="Arial" w:hAnsi="Arial" w:cs="Arial"/>
          <w:sz w:val="22"/>
        </w:rPr>
      </w:pPr>
      <w:r w:rsidRPr="00D41AEF">
        <w:rPr>
          <w:rFonts w:ascii="Arial" w:hAnsi="Arial" w:cs="Arial"/>
          <w:sz w:val="22"/>
        </w:rPr>
        <w:t xml:space="preserve">zájmem, se domnívám, že bych mohla být pro Vaši společnost přínosem. Mám </w:t>
      </w:r>
    </w:p>
    <w:p w:rsidR="009771E0" w:rsidRPr="00D41AEF" w:rsidRDefault="009771E0" w:rsidP="009771E0">
      <w:pPr>
        <w:jc w:val="both"/>
        <w:rPr>
          <w:rFonts w:ascii="Arial" w:hAnsi="Arial" w:cs="Arial"/>
          <w:sz w:val="22"/>
        </w:rPr>
      </w:pPr>
      <w:r w:rsidRPr="00D41AEF">
        <w:rPr>
          <w:rFonts w:ascii="Arial" w:hAnsi="Arial" w:cs="Arial"/>
          <w:sz w:val="22"/>
        </w:rPr>
        <w:t xml:space="preserve">několikaletou praxi přímo ve specializaci, kterou požadujete, a dvou příbuzných </w:t>
      </w:r>
      <w:proofErr w:type="gramStart"/>
      <w:r w:rsidRPr="00D41AEF">
        <w:rPr>
          <w:rFonts w:ascii="Arial" w:hAnsi="Arial" w:cs="Arial"/>
          <w:sz w:val="22"/>
        </w:rPr>
        <w:t>specializacích</w:t>
      </w:r>
      <w:proofErr w:type="gramEnd"/>
      <w:r w:rsidRPr="00D41AEF">
        <w:rPr>
          <w:rFonts w:ascii="Arial" w:hAnsi="Arial" w:cs="Arial"/>
          <w:sz w:val="22"/>
        </w:rPr>
        <w:t>. Devizou může být jistě i pětiletá praxe v řízení týmu 6-10 zaměstnanců. Zcela splňuji také Vaše jazykové požadavky - 3 roky jsem pracovala na obdobné pozici ve Velké Británii.</w:t>
      </w:r>
    </w:p>
    <w:p w:rsidR="009771E0" w:rsidRPr="00D41AEF" w:rsidRDefault="009771E0" w:rsidP="009771E0">
      <w:pPr>
        <w:ind w:firstLine="708"/>
        <w:jc w:val="both"/>
        <w:rPr>
          <w:rFonts w:ascii="Arial" w:hAnsi="Arial" w:cs="Arial"/>
          <w:sz w:val="22"/>
        </w:rPr>
      </w:pPr>
      <w:r w:rsidRPr="00D41AEF">
        <w:rPr>
          <w:rFonts w:ascii="Arial" w:hAnsi="Arial" w:cs="Arial"/>
          <w:sz w:val="22"/>
        </w:rPr>
        <w:t>Přikládám svůj životopis v českém a anglickém jazyce.</w:t>
      </w:r>
    </w:p>
    <w:p w:rsidR="009771E0" w:rsidRPr="00D41AEF" w:rsidRDefault="009771E0" w:rsidP="009771E0">
      <w:pPr>
        <w:ind w:firstLine="708"/>
        <w:jc w:val="both"/>
        <w:rPr>
          <w:rFonts w:ascii="Arial" w:hAnsi="Arial" w:cs="Arial"/>
          <w:sz w:val="22"/>
        </w:rPr>
      </w:pPr>
      <w:r w:rsidRPr="00D41AEF">
        <w:rPr>
          <w:rFonts w:ascii="Arial" w:hAnsi="Arial" w:cs="Arial"/>
          <w:sz w:val="22"/>
        </w:rPr>
        <w:t xml:space="preserve">V případě Vašeho zájmu se budu těšit na setkání a prezentaci detailů mých </w:t>
      </w:r>
    </w:p>
    <w:p w:rsidR="009771E0" w:rsidRPr="00D41AEF" w:rsidRDefault="009771E0" w:rsidP="009771E0">
      <w:pPr>
        <w:jc w:val="both"/>
        <w:rPr>
          <w:rFonts w:ascii="Arial" w:hAnsi="Arial" w:cs="Arial"/>
          <w:sz w:val="22"/>
        </w:rPr>
      </w:pPr>
      <w:r w:rsidRPr="00D41AEF">
        <w:rPr>
          <w:rFonts w:ascii="Arial" w:hAnsi="Arial" w:cs="Arial"/>
          <w:sz w:val="22"/>
        </w:rPr>
        <w:t>pracovních zkušeností.</w:t>
      </w:r>
    </w:p>
    <w:p w:rsidR="009771E0" w:rsidRPr="00D41AEF" w:rsidRDefault="009771E0" w:rsidP="009771E0">
      <w:pPr>
        <w:jc w:val="both"/>
        <w:rPr>
          <w:rFonts w:ascii="Arial" w:hAnsi="Arial" w:cs="Arial"/>
          <w:sz w:val="22"/>
        </w:rPr>
      </w:pPr>
    </w:p>
    <w:p w:rsidR="009771E0" w:rsidRPr="00D41AEF" w:rsidRDefault="009771E0" w:rsidP="009771E0">
      <w:pPr>
        <w:jc w:val="both"/>
        <w:rPr>
          <w:rFonts w:ascii="Arial" w:hAnsi="Arial" w:cs="Arial"/>
          <w:sz w:val="22"/>
        </w:rPr>
      </w:pPr>
      <w:r w:rsidRPr="00D41AEF">
        <w:rPr>
          <w:rFonts w:ascii="Arial" w:hAnsi="Arial" w:cs="Arial"/>
          <w:sz w:val="22"/>
        </w:rPr>
        <w:t>S pozdravem</w:t>
      </w:r>
    </w:p>
    <w:p w:rsidR="009771E0" w:rsidRPr="00D41AEF" w:rsidRDefault="009771E0" w:rsidP="009771E0">
      <w:pPr>
        <w:jc w:val="both"/>
        <w:rPr>
          <w:rFonts w:ascii="Arial" w:hAnsi="Arial" w:cs="Arial"/>
          <w:sz w:val="22"/>
        </w:rPr>
      </w:pPr>
      <w:r w:rsidRPr="00D41AEF">
        <w:rPr>
          <w:rFonts w:ascii="Arial" w:hAnsi="Arial" w:cs="Arial"/>
          <w:sz w:val="22"/>
        </w:rPr>
        <w:t>Jana Krátká</w:t>
      </w:r>
    </w:p>
    <w:p w:rsidR="009771E0" w:rsidRPr="00D41AEF" w:rsidRDefault="009771E0" w:rsidP="000545C6">
      <w:pPr>
        <w:rPr>
          <w:rFonts w:ascii="Arial" w:hAnsi="Arial" w:cs="Arial"/>
          <w:sz w:val="22"/>
        </w:rPr>
        <w:sectPr w:rsidR="009771E0" w:rsidRPr="00D41AEF" w:rsidSect="000545C6">
          <w:type w:val="continuous"/>
          <w:pgSz w:w="11906" w:h="16838"/>
          <w:pgMar w:top="1242" w:right="707" w:bottom="1417" w:left="709" w:header="426" w:footer="285" w:gutter="0"/>
          <w:cols w:space="708"/>
          <w:docGrid w:linePitch="360"/>
        </w:sectPr>
      </w:pPr>
    </w:p>
    <w:p w:rsidR="00917041" w:rsidRPr="00D41AEF" w:rsidRDefault="00917041" w:rsidP="00917041">
      <w:pPr>
        <w:jc w:val="both"/>
        <w:rPr>
          <w:rFonts w:ascii="Arial" w:hAnsi="Arial" w:cs="Arial"/>
          <w:sz w:val="22"/>
        </w:rPr>
      </w:pPr>
      <w:r w:rsidRPr="00D41AEF">
        <w:rPr>
          <w:rFonts w:ascii="Arial" w:hAnsi="Arial" w:cs="Arial"/>
          <w:sz w:val="22"/>
        </w:rPr>
        <w:lastRenderedPageBreak/>
        <w:t>Hrad Bezděz dal v letech 1246-79 zbudovat na severu Čech Přemysl Otakar II.</w:t>
      </w:r>
    </w:p>
    <w:p w:rsidR="00917041" w:rsidRPr="00D41AEF" w:rsidRDefault="00917041" w:rsidP="00917041">
      <w:pPr>
        <w:jc w:val="both"/>
        <w:rPr>
          <w:rFonts w:ascii="Arial" w:hAnsi="Arial" w:cs="Arial"/>
          <w:sz w:val="22"/>
        </w:rPr>
      </w:pPr>
      <w:r w:rsidRPr="00D41AEF">
        <w:rPr>
          <w:rFonts w:ascii="Arial" w:hAnsi="Arial" w:cs="Arial"/>
          <w:sz w:val="22"/>
        </w:rPr>
        <w:t>Ústřední stavbou vnitřního hradu je královský palác s kaplí a přilehlá válcová věž. V prvním poschodí paláce vedla do nádvoří krytá pavlač vytvářející vnější komunikaci pro přilehlé místnosti a umožňující spojení s </w:t>
      </w:r>
      <w:proofErr w:type="spellStart"/>
      <w:r w:rsidRPr="00D41AEF">
        <w:rPr>
          <w:rFonts w:ascii="Arial" w:hAnsi="Arial" w:cs="Arial"/>
          <w:sz w:val="22"/>
        </w:rPr>
        <w:t>emporou</w:t>
      </w:r>
      <w:proofErr w:type="spellEnd"/>
      <w:r w:rsidRPr="00D41AEF">
        <w:rPr>
          <w:rFonts w:ascii="Arial" w:hAnsi="Arial" w:cs="Arial"/>
          <w:sz w:val="22"/>
        </w:rPr>
        <w:t xml:space="preserve"> hradní kaple, která je jedinou hradní kaplí s ochozem, známou v našem gotickém stavitelství. Právem se řadí k architektonickým skvostům té doby.</w:t>
      </w:r>
    </w:p>
    <w:p w:rsidR="00917041" w:rsidRPr="00D41AEF" w:rsidRDefault="00917041" w:rsidP="00917041">
      <w:pPr>
        <w:jc w:val="both"/>
        <w:rPr>
          <w:rFonts w:ascii="Arial" w:hAnsi="Arial" w:cs="Arial"/>
          <w:sz w:val="22"/>
        </w:rPr>
      </w:pPr>
      <w:r w:rsidRPr="00D41AEF">
        <w:rPr>
          <w:rFonts w:ascii="Arial" w:hAnsi="Arial" w:cs="Arial"/>
          <w:sz w:val="22"/>
        </w:rPr>
        <w:tab/>
        <w:t>Kromě královského paláce byly ve vnitřním hradu a druhém předhradí další účelově řešené obytné budovy. Přístup do hradu chránila vysunutá válcová věž spojená s hradební zdí.</w:t>
      </w:r>
    </w:p>
    <w:p w:rsidR="00917041" w:rsidRPr="00D41AEF" w:rsidRDefault="00917041" w:rsidP="00917041">
      <w:pPr>
        <w:jc w:val="both"/>
        <w:rPr>
          <w:rFonts w:ascii="Arial" w:hAnsi="Arial" w:cs="Arial"/>
          <w:sz w:val="22"/>
        </w:rPr>
      </w:pPr>
      <w:r w:rsidRPr="00D41AEF">
        <w:rPr>
          <w:rFonts w:ascii="Arial" w:hAnsi="Arial" w:cs="Arial"/>
          <w:sz w:val="22"/>
        </w:rPr>
        <w:tab/>
        <w:t>Na severní straně vnějšího pevnění dal Albrecht z Valdštejna (17. století) postavit pětiboké bastiony. Začátkem 20. století byly na hradě provedeny restaurační práce.</w:t>
      </w:r>
    </w:p>
    <w:p w:rsidR="00917041" w:rsidRPr="00D41AEF" w:rsidRDefault="00917041" w:rsidP="00917041">
      <w:pPr>
        <w:jc w:val="both"/>
        <w:rPr>
          <w:rFonts w:ascii="Arial" w:hAnsi="Arial" w:cs="Arial"/>
          <w:sz w:val="22"/>
        </w:rPr>
      </w:pPr>
      <w:r w:rsidRPr="00D41AEF">
        <w:rPr>
          <w:rFonts w:ascii="Arial" w:hAnsi="Arial" w:cs="Arial"/>
          <w:sz w:val="22"/>
        </w:rPr>
        <w:tab/>
        <w:t>V architektuře hradu se v průběhu staletí neprojevily výraznější zásady, takže Bezděz zůstal slohově vyhraněným architektonickým celkem gotického slohu.</w:t>
      </w:r>
    </w:p>
    <w:p w:rsidR="00917041" w:rsidRPr="00D41AEF" w:rsidRDefault="00917041" w:rsidP="00917041">
      <w:pPr>
        <w:jc w:val="both"/>
        <w:rPr>
          <w:rFonts w:ascii="Arial" w:hAnsi="Arial" w:cs="Arial"/>
          <w:sz w:val="22"/>
        </w:rPr>
      </w:pPr>
    </w:p>
    <w:p w:rsidR="00917041" w:rsidRPr="00D41AEF" w:rsidRDefault="00917041" w:rsidP="00917041">
      <w:pPr>
        <w:jc w:val="both"/>
        <w:rPr>
          <w:rFonts w:ascii="Arial" w:hAnsi="Arial" w:cs="Arial"/>
          <w:sz w:val="22"/>
        </w:rPr>
      </w:pPr>
    </w:p>
    <w:p w:rsidR="00917041" w:rsidRDefault="00917041" w:rsidP="00917041">
      <w:pPr>
        <w:jc w:val="right"/>
        <w:rPr>
          <w:rFonts w:ascii="Arial" w:hAnsi="Arial" w:cs="Arial"/>
          <w:i/>
          <w:sz w:val="16"/>
          <w:szCs w:val="20"/>
        </w:rPr>
      </w:pPr>
      <w:proofErr w:type="gramStart"/>
      <w:r w:rsidRPr="00D41AEF">
        <w:rPr>
          <w:rFonts w:ascii="Arial" w:hAnsi="Arial" w:cs="Arial"/>
          <w:i/>
          <w:sz w:val="16"/>
          <w:szCs w:val="20"/>
        </w:rPr>
        <w:t>( J.</w:t>
      </w:r>
      <w:proofErr w:type="gramEnd"/>
      <w:r w:rsidRPr="00D41AEF">
        <w:rPr>
          <w:rFonts w:ascii="Arial" w:hAnsi="Arial" w:cs="Arial"/>
          <w:i/>
          <w:sz w:val="16"/>
          <w:szCs w:val="20"/>
        </w:rPr>
        <w:t xml:space="preserve"> Ehm, J. Jelínek, J. Wagner – Československé hrady a zámky)</w:t>
      </w:r>
    </w:p>
    <w:p w:rsidR="00D41AEF" w:rsidRDefault="00D41AEF" w:rsidP="00917041">
      <w:pPr>
        <w:jc w:val="right"/>
        <w:rPr>
          <w:rFonts w:ascii="Arial" w:hAnsi="Arial" w:cs="Arial"/>
          <w:i/>
          <w:sz w:val="16"/>
          <w:szCs w:val="20"/>
        </w:rPr>
      </w:pPr>
    </w:p>
    <w:p w:rsidR="00D41AEF" w:rsidRDefault="00D41AEF" w:rsidP="00917041">
      <w:pPr>
        <w:jc w:val="right"/>
        <w:rPr>
          <w:rFonts w:ascii="Arial" w:hAnsi="Arial" w:cs="Arial"/>
          <w:i/>
          <w:sz w:val="16"/>
          <w:szCs w:val="20"/>
        </w:rPr>
      </w:pPr>
    </w:p>
    <w:p w:rsidR="00D41AEF" w:rsidRDefault="00D41AEF" w:rsidP="00917041">
      <w:pPr>
        <w:jc w:val="right"/>
        <w:rPr>
          <w:rFonts w:ascii="Arial" w:hAnsi="Arial" w:cs="Arial"/>
          <w:i/>
          <w:sz w:val="16"/>
          <w:szCs w:val="20"/>
        </w:rPr>
      </w:pPr>
    </w:p>
    <w:p w:rsidR="00D41AEF" w:rsidRDefault="00D41AEF" w:rsidP="00917041">
      <w:pPr>
        <w:jc w:val="right"/>
        <w:rPr>
          <w:rFonts w:ascii="Arial" w:hAnsi="Arial" w:cs="Arial"/>
          <w:i/>
          <w:sz w:val="16"/>
          <w:szCs w:val="20"/>
        </w:rPr>
      </w:pPr>
    </w:p>
    <w:p w:rsidR="00D41AEF" w:rsidRDefault="00D41AEF" w:rsidP="00917041">
      <w:pPr>
        <w:jc w:val="right"/>
        <w:rPr>
          <w:rFonts w:ascii="Arial" w:hAnsi="Arial" w:cs="Arial"/>
          <w:i/>
          <w:sz w:val="16"/>
          <w:szCs w:val="20"/>
        </w:rPr>
      </w:pPr>
    </w:p>
    <w:p w:rsidR="00D41AEF" w:rsidRPr="00D41AEF" w:rsidRDefault="00D41AEF" w:rsidP="00917041">
      <w:pPr>
        <w:jc w:val="right"/>
        <w:rPr>
          <w:rFonts w:ascii="Arial" w:hAnsi="Arial" w:cs="Arial"/>
          <w:i/>
          <w:sz w:val="16"/>
          <w:szCs w:val="20"/>
        </w:rPr>
      </w:pPr>
    </w:p>
    <w:p w:rsidR="000545C6" w:rsidRPr="00D41AEF" w:rsidRDefault="000545C6" w:rsidP="00D41AEF">
      <w:pPr>
        <w:pBdr>
          <w:bottom w:val="single" w:sz="4" w:space="1" w:color="auto"/>
        </w:pBdr>
        <w:rPr>
          <w:rFonts w:ascii="Arial" w:hAnsi="Arial" w:cs="Arial"/>
          <w:sz w:val="18"/>
          <w:szCs w:val="20"/>
        </w:rPr>
      </w:pPr>
    </w:p>
    <w:p w:rsidR="000545C6" w:rsidRPr="00D41AEF" w:rsidRDefault="000545C6" w:rsidP="003D2E19">
      <w:pPr>
        <w:spacing w:line="360" w:lineRule="auto"/>
        <w:rPr>
          <w:rFonts w:ascii="Arial" w:hAnsi="Arial" w:cs="Arial"/>
          <w:sz w:val="22"/>
        </w:rPr>
      </w:pPr>
    </w:p>
    <w:p w:rsidR="00D41AEF" w:rsidRPr="00D41AEF" w:rsidRDefault="00D41AEF" w:rsidP="00D41AEF">
      <w:pPr>
        <w:pStyle w:val="Normlnweb"/>
        <w:spacing w:before="0" w:beforeAutospacing="0" w:after="0" w:afterAutospacing="0"/>
        <w:ind w:firstLine="708"/>
        <w:jc w:val="both"/>
        <w:rPr>
          <w:rFonts w:ascii="Arial" w:hAnsi="Arial" w:cs="Arial"/>
          <w:sz w:val="22"/>
        </w:rPr>
      </w:pPr>
      <w:r w:rsidRPr="00D41AEF">
        <w:rPr>
          <w:rFonts w:ascii="Arial" w:hAnsi="Arial" w:cs="Arial"/>
          <w:sz w:val="22"/>
        </w:rPr>
        <w:t xml:space="preserve">Obec Diváky se nachází v kopcovité krajině Hustopečské pahorkatiny, její katastr má rozlohu 844 ha, z toho 284 ha lesa. Vesnice náležela ke staré sídelní oblasti. V zakládací listině zábrdovického kláštera premonstrátů se objevuje v r. 1210 pod názvem DIWACI, kdy ji její majitel Lev z </w:t>
      </w:r>
      <w:proofErr w:type="gramStart"/>
      <w:r w:rsidRPr="00D41AEF">
        <w:rPr>
          <w:rFonts w:ascii="Arial" w:hAnsi="Arial" w:cs="Arial"/>
          <w:sz w:val="22"/>
        </w:rPr>
        <w:t>Klobouk</w:t>
      </w:r>
      <w:proofErr w:type="gramEnd"/>
      <w:r w:rsidRPr="00D41AEF">
        <w:rPr>
          <w:rFonts w:ascii="Arial" w:hAnsi="Arial" w:cs="Arial"/>
          <w:sz w:val="22"/>
        </w:rPr>
        <w:t xml:space="preserve"> daroval tomuto klášteru. Bohužel toto datum je uvedeno na falzu ze 13. století. Oficiálně doložitelná první zmínka je z roku 1237 v  listině papeže Řehoře IX.</w:t>
      </w:r>
    </w:p>
    <w:p w:rsidR="00D41AEF" w:rsidRPr="00D41AEF" w:rsidRDefault="00D41AEF" w:rsidP="00D41AEF">
      <w:pPr>
        <w:pStyle w:val="Normlnweb"/>
        <w:spacing w:before="0" w:beforeAutospacing="0" w:after="0" w:afterAutospacing="0"/>
        <w:ind w:firstLine="708"/>
        <w:jc w:val="both"/>
        <w:rPr>
          <w:rFonts w:ascii="Arial" w:hAnsi="Arial" w:cs="Arial"/>
          <w:sz w:val="22"/>
        </w:rPr>
      </w:pPr>
      <w:r w:rsidRPr="00D41AEF">
        <w:rPr>
          <w:rFonts w:ascii="Arial" w:hAnsi="Arial" w:cs="Arial"/>
          <w:sz w:val="22"/>
        </w:rPr>
        <w:t xml:space="preserve">Později byla ves prodána </w:t>
      </w:r>
      <w:proofErr w:type="spellStart"/>
      <w:r w:rsidRPr="00D41AEF">
        <w:rPr>
          <w:rFonts w:ascii="Arial" w:hAnsi="Arial" w:cs="Arial"/>
          <w:sz w:val="22"/>
        </w:rPr>
        <w:t>herburskému</w:t>
      </w:r>
      <w:proofErr w:type="spellEnd"/>
      <w:r w:rsidRPr="00D41AEF">
        <w:rPr>
          <w:rFonts w:ascii="Arial" w:hAnsi="Arial" w:cs="Arial"/>
          <w:sz w:val="22"/>
        </w:rPr>
        <w:t xml:space="preserve"> klášteru v Brně a po jeho zrušení ji získali jezuité. Po josefínských reformách připadla náboženskému fondu, dále kněžně z </w:t>
      </w:r>
      <w:proofErr w:type="spellStart"/>
      <w:r w:rsidRPr="00D41AEF">
        <w:rPr>
          <w:rFonts w:ascii="Arial" w:hAnsi="Arial" w:cs="Arial"/>
          <w:sz w:val="22"/>
        </w:rPr>
        <w:t>Lichtenštejna</w:t>
      </w:r>
      <w:proofErr w:type="spellEnd"/>
      <w:r w:rsidRPr="00D41AEF">
        <w:rPr>
          <w:rFonts w:ascii="Arial" w:hAnsi="Arial" w:cs="Arial"/>
          <w:sz w:val="22"/>
        </w:rPr>
        <w:t>.</w:t>
      </w:r>
    </w:p>
    <w:p w:rsidR="00D41AEF" w:rsidRPr="00D41AEF" w:rsidRDefault="00D41AEF" w:rsidP="00D41AEF">
      <w:pPr>
        <w:pStyle w:val="Normlnweb"/>
        <w:spacing w:before="0" w:beforeAutospacing="0" w:after="0" w:afterAutospacing="0"/>
        <w:ind w:firstLine="708"/>
        <w:jc w:val="both"/>
        <w:rPr>
          <w:rFonts w:ascii="Arial" w:hAnsi="Arial" w:cs="Arial"/>
          <w:sz w:val="22"/>
        </w:rPr>
      </w:pPr>
      <w:r w:rsidRPr="00D41AEF">
        <w:rPr>
          <w:rFonts w:ascii="Arial" w:hAnsi="Arial" w:cs="Arial"/>
          <w:sz w:val="22"/>
        </w:rPr>
        <w:t xml:space="preserve">V severozápadní části obce se rozkládá park obklopující </w:t>
      </w:r>
      <w:proofErr w:type="spellStart"/>
      <w:r w:rsidRPr="00D41AEF">
        <w:rPr>
          <w:rFonts w:ascii="Arial" w:hAnsi="Arial" w:cs="Arial"/>
          <w:sz w:val="22"/>
        </w:rPr>
        <w:t>čtyřkřídlovou</w:t>
      </w:r>
      <w:proofErr w:type="spellEnd"/>
      <w:r w:rsidRPr="00D41AEF">
        <w:rPr>
          <w:rFonts w:ascii="Arial" w:hAnsi="Arial" w:cs="Arial"/>
          <w:sz w:val="22"/>
        </w:rPr>
        <w:t xml:space="preserve"> zámeckou budovou postavenou na sklonku 17. století jako klášter. Tento zámek i se statkem patřil poslední šlechtě </w:t>
      </w:r>
      <w:proofErr w:type="spellStart"/>
      <w:r w:rsidRPr="00D41AEF">
        <w:rPr>
          <w:rFonts w:ascii="Arial" w:hAnsi="Arial" w:cs="Arial"/>
          <w:sz w:val="22"/>
        </w:rPr>
        <w:t>Levetzowovým</w:t>
      </w:r>
      <w:proofErr w:type="spellEnd"/>
      <w:r w:rsidRPr="00D41AEF">
        <w:rPr>
          <w:rFonts w:ascii="Arial" w:hAnsi="Arial" w:cs="Arial"/>
          <w:sz w:val="22"/>
        </w:rPr>
        <w:t xml:space="preserve">. V době války zde byla zřízena vojenská polní nemocnice, po roce 1945 se stal zámek útočištěm mladých židů, kteří přežili holocaust. Později posloužil jako výcvikové středisko traktoristů, v r. 1953 zde byla otevřena zemědělská učňovská škola a v r. 1975 Střední odborné učiliště, které v r. 1998 zaniklo. </w:t>
      </w:r>
    </w:p>
    <w:p w:rsidR="00D41AEF" w:rsidRDefault="00D41AEF" w:rsidP="00D41AEF">
      <w:pPr>
        <w:spacing w:line="360" w:lineRule="auto"/>
        <w:ind w:left="8496"/>
        <w:rPr>
          <w:rFonts w:ascii="Arial" w:hAnsi="Arial" w:cs="Arial"/>
          <w:i/>
          <w:sz w:val="16"/>
        </w:rPr>
      </w:pPr>
      <w:r w:rsidRPr="00D41AEF">
        <w:rPr>
          <w:rFonts w:ascii="Arial" w:hAnsi="Arial" w:cs="Arial"/>
          <w:i/>
          <w:sz w:val="16"/>
        </w:rPr>
        <w:t>(</w:t>
      </w:r>
      <w:hyperlink r:id="rId13" w:history="1">
        <w:r w:rsidRPr="00D41AEF">
          <w:rPr>
            <w:rStyle w:val="Hypertextovodkaz"/>
            <w:rFonts w:ascii="Arial" w:hAnsi="Arial" w:cs="Arial"/>
            <w:i/>
            <w:color w:val="auto"/>
            <w:sz w:val="16"/>
            <w:u w:val="none"/>
          </w:rPr>
          <w:t>www.divaky.cz</w:t>
        </w:r>
      </w:hyperlink>
      <w:r w:rsidRPr="00D41AEF">
        <w:rPr>
          <w:rFonts w:ascii="Arial" w:hAnsi="Arial" w:cs="Arial"/>
          <w:i/>
          <w:sz w:val="16"/>
        </w:rPr>
        <w:t>)</w:t>
      </w:r>
    </w:p>
    <w:p w:rsidR="00D41AEF" w:rsidRDefault="00D41AEF" w:rsidP="00D41AEF">
      <w:pPr>
        <w:spacing w:line="360" w:lineRule="auto"/>
        <w:ind w:left="8496"/>
        <w:rPr>
          <w:rFonts w:ascii="Arial" w:hAnsi="Arial" w:cs="Arial"/>
          <w:i/>
          <w:sz w:val="16"/>
        </w:rPr>
      </w:pPr>
    </w:p>
    <w:p w:rsidR="00D41AEF" w:rsidRDefault="00D41AEF" w:rsidP="00D41AEF">
      <w:pPr>
        <w:spacing w:line="360" w:lineRule="auto"/>
        <w:ind w:left="8496"/>
        <w:rPr>
          <w:rFonts w:ascii="Arial" w:hAnsi="Arial" w:cs="Arial"/>
          <w:i/>
          <w:sz w:val="16"/>
        </w:rPr>
      </w:pPr>
    </w:p>
    <w:p w:rsidR="00D41AEF" w:rsidRDefault="00D41AEF" w:rsidP="00D41AEF">
      <w:pPr>
        <w:spacing w:line="360" w:lineRule="auto"/>
        <w:ind w:left="8496"/>
        <w:rPr>
          <w:rFonts w:ascii="Arial" w:hAnsi="Arial" w:cs="Arial"/>
          <w:i/>
          <w:sz w:val="16"/>
        </w:rPr>
      </w:pPr>
    </w:p>
    <w:p w:rsidR="00D41AEF" w:rsidRPr="00D41AEF" w:rsidRDefault="00D41AEF" w:rsidP="00D41AEF">
      <w:pPr>
        <w:pBdr>
          <w:bottom w:val="single" w:sz="4" w:space="1" w:color="auto"/>
        </w:pBdr>
        <w:spacing w:line="360" w:lineRule="auto"/>
        <w:rPr>
          <w:rFonts w:ascii="Arial" w:hAnsi="Arial" w:cs="Arial"/>
          <w:i/>
          <w:sz w:val="16"/>
        </w:rPr>
      </w:pPr>
    </w:p>
    <w:p w:rsidR="00D41AEF" w:rsidRDefault="00D41AEF" w:rsidP="00D41AEF">
      <w:pPr>
        <w:ind w:firstLine="397"/>
        <w:jc w:val="both"/>
        <w:rPr>
          <w:rFonts w:ascii="Arial" w:hAnsi="Arial" w:cs="Arial"/>
          <w:b/>
          <w:sz w:val="22"/>
        </w:rPr>
      </w:pPr>
    </w:p>
    <w:p w:rsidR="00D41AEF" w:rsidRPr="00D41AEF" w:rsidRDefault="00D41AEF" w:rsidP="00D41AEF">
      <w:pPr>
        <w:ind w:firstLine="397"/>
        <w:jc w:val="both"/>
        <w:rPr>
          <w:rFonts w:ascii="Arial" w:hAnsi="Arial" w:cs="Arial"/>
          <w:b/>
          <w:sz w:val="22"/>
        </w:rPr>
      </w:pPr>
      <w:r w:rsidRPr="00D41AEF">
        <w:rPr>
          <w:rFonts w:ascii="Arial" w:hAnsi="Arial" w:cs="Arial"/>
          <w:b/>
          <w:sz w:val="22"/>
        </w:rPr>
        <w:t>Emancipace přinesla ženám osvobození, ale i velké problémy</w:t>
      </w:r>
    </w:p>
    <w:p w:rsidR="00D41AEF" w:rsidRPr="00D41AEF" w:rsidRDefault="00D41AEF" w:rsidP="00D41AEF">
      <w:pPr>
        <w:ind w:firstLine="397"/>
        <w:jc w:val="both"/>
        <w:rPr>
          <w:rFonts w:ascii="Arial" w:hAnsi="Arial" w:cs="Arial"/>
          <w:b/>
          <w:sz w:val="22"/>
        </w:rPr>
      </w:pPr>
    </w:p>
    <w:p w:rsidR="00D41AEF" w:rsidRPr="00D41AEF" w:rsidRDefault="00D41AEF" w:rsidP="00D41AEF">
      <w:pPr>
        <w:ind w:firstLine="397"/>
        <w:jc w:val="both"/>
        <w:rPr>
          <w:rFonts w:ascii="Arial" w:hAnsi="Arial" w:cs="Arial"/>
          <w:i/>
          <w:sz w:val="22"/>
        </w:rPr>
      </w:pPr>
      <w:r w:rsidRPr="00D41AEF">
        <w:rPr>
          <w:rFonts w:ascii="Arial" w:hAnsi="Arial" w:cs="Arial"/>
          <w:i/>
          <w:sz w:val="22"/>
        </w:rPr>
        <w:t>Je mi fuk, jestli v tramvaji sedím, nebo stojím, jestli za mě muž v restauraci zaplatí, pomůže mi do kabátu a doprovodí mě domů. Nic z toho nepotřebuju. Jsem samostatná a soběstačná, dočetla jsem se v internetové diskusi. Pod ní byla anketa na téma: Neobrátila se emancipace proti ženám? S převahou vyhrála odpověď, že ano. Přitom hlasovaly převážně účastnice chatu. Zvláštní protimluv. Není něco špatně?</w:t>
      </w:r>
    </w:p>
    <w:p w:rsidR="00D41AEF" w:rsidRPr="00D41AEF" w:rsidRDefault="00D41AEF" w:rsidP="00D41AEF">
      <w:pPr>
        <w:ind w:firstLine="397"/>
        <w:jc w:val="both"/>
        <w:rPr>
          <w:rFonts w:ascii="Arial" w:hAnsi="Arial" w:cs="Arial"/>
          <w:sz w:val="22"/>
        </w:rPr>
      </w:pPr>
      <w:r w:rsidRPr="00D41AEF">
        <w:rPr>
          <w:rFonts w:ascii="Arial" w:hAnsi="Arial" w:cs="Arial"/>
          <w:i/>
          <w:sz w:val="22"/>
        </w:rPr>
        <w:t>„</w:t>
      </w:r>
      <w:r w:rsidRPr="00D41AEF">
        <w:rPr>
          <w:rFonts w:ascii="Arial" w:hAnsi="Arial" w:cs="Arial"/>
          <w:sz w:val="22"/>
        </w:rPr>
        <w:t xml:space="preserve">Na pouť do španělského Santiaga de </w:t>
      </w:r>
      <w:proofErr w:type="spellStart"/>
      <w:r w:rsidRPr="00D41AEF">
        <w:rPr>
          <w:rFonts w:ascii="Arial" w:hAnsi="Arial" w:cs="Arial"/>
          <w:sz w:val="22"/>
        </w:rPr>
        <w:t>Compostela</w:t>
      </w:r>
      <w:proofErr w:type="spellEnd"/>
      <w:r w:rsidRPr="00D41AEF">
        <w:rPr>
          <w:rFonts w:ascii="Arial" w:hAnsi="Arial" w:cs="Arial"/>
          <w:sz w:val="22"/>
        </w:rPr>
        <w:t xml:space="preserve"> jsme se s přítelem vydali po pětileté známosti,“ vzpomíná sedmadvacetiletá Andrea na prázdninové putování, po němž se vztah se spolužákem z vysoké rozpadl. „Po šestitýdenní pouti jsem si musela přiznat, že ho vlastně neznám.“ Zvláštní byla už příprava. Vše, co balili, přítel pečlivě vážil a spravedlivě rozděloval do batohů. Prý aby nesli stejnou zátěž.</w:t>
      </w:r>
    </w:p>
    <w:p w:rsidR="00D41AEF" w:rsidRPr="00D41AEF" w:rsidRDefault="00D41AEF" w:rsidP="00D41AEF">
      <w:pPr>
        <w:ind w:firstLine="397"/>
        <w:jc w:val="both"/>
        <w:rPr>
          <w:rFonts w:ascii="Arial" w:hAnsi="Arial" w:cs="Arial"/>
          <w:sz w:val="22"/>
        </w:rPr>
      </w:pPr>
      <w:r w:rsidRPr="00D41AEF">
        <w:rPr>
          <w:rFonts w:ascii="Arial" w:hAnsi="Arial" w:cs="Arial"/>
          <w:sz w:val="22"/>
        </w:rPr>
        <w:t>„Jsem o třicet centimetrů menší a o dvacet kilo lehčí. Jenže tím on se nezatěžoval. Ani v nejmenším neměl potřebu ukázat mi, že on je z dvojice ten silnější,“ stěžuje si Andrea.</w:t>
      </w:r>
    </w:p>
    <w:p w:rsidR="00D41AEF" w:rsidRPr="00D41AEF" w:rsidRDefault="00D41AEF" w:rsidP="00D41AEF">
      <w:pPr>
        <w:ind w:firstLine="397"/>
        <w:jc w:val="both"/>
        <w:rPr>
          <w:rFonts w:ascii="Arial" w:hAnsi="Arial" w:cs="Arial"/>
          <w:sz w:val="22"/>
        </w:rPr>
      </w:pPr>
    </w:p>
    <w:p w:rsidR="00D41AEF" w:rsidRPr="00D41AEF" w:rsidRDefault="00D41AEF" w:rsidP="00D41AEF">
      <w:pPr>
        <w:ind w:firstLine="397"/>
        <w:jc w:val="right"/>
        <w:rPr>
          <w:rFonts w:ascii="Arial" w:hAnsi="Arial" w:cs="Arial"/>
          <w:i/>
          <w:sz w:val="18"/>
          <w:szCs w:val="20"/>
        </w:rPr>
      </w:pPr>
      <w:r w:rsidRPr="00D41AEF">
        <w:rPr>
          <w:rFonts w:ascii="Arial" w:hAnsi="Arial" w:cs="Arial"/>
          <w:sz w:val="18"/>
          <w:szCs w:val="20"/>
        </w:rPr>
        <w:t>(Vzhledem k povaze úkolu není zdroj uveden.)</w:t>
      </w:r>
    </w:p>
    <w:p w:rsidR="00D41AEF" w:rsidRDefault="00D41AEF" w:rsidP="00D41AEF">
      <w:pPr>
        <w:spacing w:line="360" w:lineRule="auto"/>
        <w:rPr>
          <w:rFonts w:ascii="Arial" w:hAnsi="Arial" w:cs="Arial"/>
        </w:rPr>
      </w:pPr>
    </w:p>
    <w:p w:rsidR="00EC7063" w:rsidRPr="00EC7063" w:rsidRDefault="00EC7063" w:rsidP="00EC7063">
      <w:pPr>
        <w:pStyle w:val="Zkladntextodsazen"/>
        <w:spacing w:before="0" w:beforeAutospacing="0" w:after="0" w:afterAutospacing="0"/>
        <w:ind w:firstLine="708"/>
        <w:jc w:val="both"/>
        <w:rPr>
          <w:rFonts w:ascii="Arial" w:hAnsi="Arial" w:cs="Arial"/>
          <w:sz w:val="22"/>
        </w:rPr>
      </w:pPr>
      <w:r w:rsidRPr="00EC7063">
        <w:rPr>
          <w:rFonts w:ascii="Arial" w:hAnsi="Arial" w:cs="Arial"/>
          <w:b/>
          <w:sz w:val="22"/>
        </w:rPr>
        <w:lastRenderedPageBreak/>
        <w:t>Náměty</w:t>
      </w:r>
      <w:r w:rsidRPr="00EC7063">
        <w:rPr>
          <w:rFonts w:ascii="Arial" w:hAnsi="Arial" w:cs="Arial"/>
          <w:sz w:val="22"/>
        </w:rPr>
        <w:t xml:space="preserve"> próz Ernesta </w:t>
      </w:r>
      <w:proofErr w:type="spellStart"/>
      <w:r w:rsidRPr="00EC7063">
        <w:rPr>
          <w:rFonts w:ascii="Arial" w:hAnsi="Arial" w:cs="Arial"/>
          <w:sz w:val="22"/>
        </w:rPr>
        <w:t>Hemingwaye</w:t>
      </w:r>
      <w:proofErr w:type="spellEnd"/>
      <w:r w:rsidRPr="00EC7063">
        <w:rPr>
          <w:rFonts w:ascii="Arial" w:hAnsi="Arial" w:cs="Arial"/>
          <w:sz w:val="22"/>
        </w:rPr>
        <w:t xml:space="preserve"> </w:t>
      </w:r>
      <w:r w:rsidRPr="00EC7063">
        <w:rPr>
          <w:rFonts w:ascii="Arial" w:hAnsi="Arial" w:cs="Arial"/>
          <w:b/>
          <w:sz w:val="22"/>
        </w:rPr>
        <w:t>souvisely s jeho osobním životem</w:t>
      </w:r>
      <w:r w:rsidRPr="00EC7063">
        <w:rPr>
          <w:rFonts w:ascii="Arial" w:hAnsi="Arial" w:cs="Arial"/>
          <w:sz w:val="22"/>
        </w:rPr>
        <w:t xml:space="preserve">. Hlavním hrdinou jeho tvorby se na základě zážitků z první světové války stal jedinec, který vyhledává nebezpečí, ocitá se v ohrožení života a překonává nepříznivé okolnosti i vlastní omezení. Autorův hrdina je </w:t>
      </w:r>
      <w:proofErr w:type="gramStart"/>
      <w:r w:rsidRPr="00EC7063">
        <w:rPr>
          <w:rFonts w:ascii="Arial" w:hAnsi="Arial" w:cs="Arial"/>
          <w:sz w:val="22"/>
        </w:rPr>
        <w:t>pro</w:t>
      </w:r>
      <w:proofErr w:type="gramEnd"/>
      <w:r w:rsidRPr="00EC7063">
        <w:rPr>
          <w:rFonts w:ascii="Arial" w:hAnsi="Arial" w:cs="Arial"/>
          <w:sz w:val="22"/>
        </w:rPr>
        <w:t xml:space="preserve"> jedny archetypem </w:t>
      </w:r>
      <w:proofErr w:type="gramStart"/>
      <w:r w:rsidRPr="00EC7063">
        <w:rPr>
          <w:rFonts w:ascii="Arial" w:hAnsi="Arial" w:cs="Arial"/>
          <w:sz w:val="22"/>
        </w:rPr>
        <w:t>mužnosti</w:t>
      </w:r>
      <w:proofErr w:type="gramEnd"/>
      <w:r w:rsidRPr="00EC7063">
        <w:rPr>
          <w:rFonts w:ascii="Arial" w:hAnsi="Arial" w:cs="Arial"/>
          <w:sz w:val="22"/>
        </w:rPr>
        <w:t xml:space="preserve">, pro druhé archetypem násilníka s narušenou psychikou, který má potřebu překonávat pocit méněcennosti konfrontací s nebezpečím. </w:t>
      </w:r>
      <w:proofErr w:type="spellStart"/>
      <w:r w:rsidRPr="00EC7063">
        <w:rPr>
          <w:rFonts w:ascii="Arial" w:hAnsi="Arial" w:cs="Arial"/>
          <w:b/>
          <w:sz w:val="22"/>
        </w:rPr>
        <w:t>Hemingwayův</w:t>
      </w:r>
      <w:proofErr w:type="spellEnd"/>
      <w:r w:rsidRPr="00EC7063">
        <w:rPr>
          <w:rFonts w:ascii="Arial" w:hAnsi="Arial" w:cs="Arial"/>
          <w:b/>
          <w:sz w:val="22"/>
        </w:rPr>
        <w:t xml:space="preserve"> literární styl byl ovlivněn reportérskou činností</w:t>
      </w:r>
      <w:r w:rsidRPr="00EC7063">
        <w:rPr>
          <w:rFonts w:ascii="Arial" w:hAnsi="Arial" w:cs="Arial"/>
          <w:sz w:val="22"/>
        </w:rPr>
        <w:t>, jíž se věnoval. Čtenáře upoutá jednak realistický dialog, jednak neosobní styl, kterým vypravěč podává děj, aniž by ho jakkoli rozumově nebo emocionálně komentoval. Autor charakterizoval svou tvorbu tak, že zprostředkovává jen špičku ledovce, to, co je v psychice hrdinů, zůstává pro čtenáře skryto pod hladinou.</w:t>
      </w:r>
    </w:p>
    <w:p w:rsidR="00EC7063" w:rsidRDefault="00EC7063" w:rsidP="00EC7063">
      <w:pPr>
        <w:pStyle w:val="Zkladntextodsazen"/>
        <w:spacing w:before="0" w:beforeAutospacing="0" w:after="0" w:afterAutospacing="0"/>
        <w:jc w:val="right"/>
        <w:rPr>
          <w:rFonts w:ascii="Arial" w:hAnsi="Arial" w:cs="Arial"/>
          <w:i/>
          <w:sz w:val="16"/>
          <w:szCs w:val="18"/>
        </w:rPr>
      </w:pPr>
      <w:r w:rsidRPr="00EC7063">
        <w:rPr>
          <w:rFonts w:ascii="Arial" w:hAnsi="Arial" w:cs="Arial"/>
          <w:i/>
          <w:sz w:val="16"/>
          <w:szCs w:val="18"/>
        </w:rPr>
        <w:t>(Vzhledem k povaze úkolu nebyl zdroj uveden)</w:t>
      </w: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CB00B5" w:rsidRPr="00EC7063" w:rsidRDefault="00CB00B5" w:rsidP="00CB00B5">
      <w:pPr>
        <w:pStyle w:val="Zkladntextodsazen"/>
        <w:pBdr>
          <w:bottom w:val="single" w:sz="4" w:space="1" w:color="auto"/>
        </w:pBdr>
        <w:spacing w:before="0" w:beforeAutospacing="0" w:after="0" w:afterAutospacing="0"/>
        <w:rPr>
          <w:rFonts w:ascii="Arial" w:hAnsi="Arial" w:cs="Arial"/>
          <w:i/>
          <w:sz w:val="16"/>
          <w:szCs w:val="18"/>
        </w:rPr>
      </w:pPr>
    </w:p>
    <w:p w:rsidR="00EC7063" w:rsidRDefault="00EC7063" w:rsidP="00D41AEF">
      <w:pPr>
        <w:spacing w:line="360" w:lineRule="auto"/>
        <w:rPr>
          <w:rFonts w:ascii="Arial" w:hAnsi="Arial" w:cs="Arial"/>
        </w:rPr>
      </w:pPr>
    </w:p>
    <w:p w:rsidR="00EC7063" w:rsidRPr="002547F4" w:rsidRDefault="00EC7063" w:rsidP="00EC7063">
      <w:pPr>
        <w:rPr>
          <w:rFonts w:ascii="Arial" w:hAnsi="Arial" w:cs="Arial"/>
          <w:sz w:val="22"/>
          <w:szCs w:val="22"/>
        </w:rPr>
      </w:pPr>
      <w:r w:rsidRPr="002547F4">
        <w:rPr>
          <w:rFonts w:ascii="Arial" w:hAnsi="Arial" w:cs="Arial"/>
          <w:b/>
          <w:bCs/>
          <w:sz w:val="22"/>
          <w:szCs w:val="22"/>
        </w:rPr>
        <w:t>Ing. Jana Petrová</w:t>
      </w:r>
      <w:r w:rsidRPr="002547F4">
        <w:rPr>
          <w:rFonts w:ascii="Arial" w:hAnsi="Arial" w:cs="Arial"/>
          <w:sz w:val="22"/>
          <w:szCs w:val="22"/>
        </w:rPr>
        <w:br/>
        <w:t>Soukupova 26</w:t>
      </w:r>
      <w:r w:rsidRPr="002547F4">
        <w:rPr>
          <w:rFonts w:ascii="Arial" w:hAnsi="Arial" w:cs="Arial"/>
          <w:sz w:val="22"/>
          <w:szCs w:val="22"/>
        </w:rPr>
        <w:br/>
        <w:t>123 45 Rybníček</w:t>
      </w:r>
      <w:r w:rsidRPr="002547F4">
        <w:rPr>
          <w:rFonts w:ascii="Arial" w:hAnsi="Arial" w:cs="Arial"/>
          <w:sz w:val="22"/>
          <w:szCs w:val="22"/>
        </w:rPr>
        <w:br/>
        <w:t>Tel.: +420 789 789 789</w:t>
      </w:r>
      <w:r w:rsidRPr="002547F4">
        <w:rPr>
          <w:rFonts w:ascii="Arial" w:hAnsi="Arial" w:cs="Arial"/>
          <w:sz w:val="22"/>
          <w:szCs w:val="22"/>
        </w:rPr>
        <w:br/>
        <w:t>E-mail: jana_petrova@centrum.cz</w:t>
      </w:r>
    </w:p>
    <w:p w:rsidR="00EC7063" w:rsidRPr="002547F4" w:rsidRDefault="00EC7063" w:rsidP="00EC7063">
      <w:pPr>
        <w:rPr>
          <w:rFonts w:ascii="Arial" w:hAnsi="Arial" w:cs="Arial"/>
          <w:sz w:val="22"/>
          <w:szCs w:val="22"/>
        </w:rPr>
      </w:pPr>
      <w:r w:rsidRPr="002547F4">
        <w:rPr>
          <w:rFonts w:ascii="Arial" w:hAnsi="Arial" w:cs="Arial"/>
          <w:sz w:val="22"/>
          <w:szCs w:val="22"/>
        </w:rPr>
        <w:t>Datum a místo narození: 15. ledna 1978, Praha</w:t>
      </w:r>
    </w:p>
    <w:p w:rsidR="00EC7063" w:rsidRPr="002547F4" w:rsidRDefault="00EC7063" w:rsidP="00EC7063">
      <w:pPr>
        <w:outlineLvl w:val="2"/>
        <w:rPr>
          <w:rFonts w:ascii="Arial" w:hAnsi="Arial" w:cs="Arial"/>
          <w:b/>
          <w:bCs/>
          <w:sz w:val="22"/>
          <w:szCs w:val="22"/>
        </w:rPr>
      </w:pPr>
      <w:bookmarkStart w:id="0" w:name="2-2-praxe"/>
      <w:bookmarkEnd w:id="0"/>
      <w:r w:rsidRPr="002547F4">
        <w:rPr>
          <w:rFonts w:ascii="Arial" w:hAnsi="Arial" w:cs="Arial"/>
          <w:b/>
          <w:bCs/>
          <w:sz w:val="22"/>
          <w:szCs w:val="22"/>
        </w:rPr>
        <w:t>Praxe</w:t>
      </w:r>
    </w:p>
    <w:p w:rsidR="00EC7063" w:rsidRPr="002547F4" w:rsidRDefault="00EC7063" w:rsidP="00EC7063">
      <w:pPr>
        <w:rPr>
          <w:rFonts w:ascii="Arial" w:hAnsi="Arial" w:cs="Arial"/>
          <w:sz w:val="22"/>
          <w:szCs w:val="22"/>
        </w:rPr>
      </w:pPr>
      <w:r w:rsidRPr="002547F4">
        <w:rPr>
          <w:rFonts w:ascii="Arial" w:hAnsi="Arial" w:cs="Arial"/>
          <w:sz w:val="22"/>
          <w:szCs w:val="22"/>
        </w:rPr>
        <w:t>2004 - současnost - T-Mobile Czech Republic a.s.</w:t>
      </w:r>
      <w:r w:rsidRPr="002547F4">
        <w:rPr>
          <w:rFonts w:ascii="Arial" w:hAnsi="Arial" w:cs="Arial"/>
          <w:sz w:val="22"/>
          <w:szCs w:val="22"/>
        </w:rPr>
        <w:br/>
      </w:r>
      <w:proofErr w:type="spellStart"/>
      <w:r w:rsidRPr="002547F4">
        <w:rPr>
          <w:rFonts w:ascii="Arial" w:hAnsi="Arial" w:cs="Arial"/>
          <w:b/>
          <w:bCs/>
          <w:sz w:val="22"/>
          <w:szCs w:val="22"/>
        </w:rPr>
        <w:t>Product</w:t>
      </w:r>
      <w:proofErr w:type="spellEnd"/>
      <w:r w:rsidRPr="002547F4">
        <w:rPr>
          <w:rFonts w:ascii="Arial" w:hAnsi="Arial" w:cs="Arial"/>
          <w:b/>
          <w:bCs/>
          <w:sz w:val="22"/>
          <w:szCs w:val="22"/>
        </w:rPr>
        <w:t xml:space="preserve"> </w:t>
      </w:r>
      <w:proofErr w:type="spellStart"/>
      <w:r w:rsidRPr="002547F4">
        <w:rPr>
          <w:rFonts w:ascii="Arial" w:hAnsi="Arial" w:cs="Arial"/>
          <w:b/>
          <w:bCs/>
          <w:sz w:val="22"/>
          <w:szCs w:val="22"/>
        </w:rPr>
        <w:t>Manager</w:t>
      </w:r>
      <w:proofErr w:type="spellEnd"/>
      <w:r w:rsidRPr="002547F4">
        <w:rPr>
          <w:rFonts w:ascii="Arial" w:hAnsi="Arial" w:cs="Arial"/>
          <w:sz w:val="22"/>
          <w:szCs w:val="22"/>
        </w:rPr>
        <w:t xml:space="preserve"> - zajišťování marketingových aktivit pro propagaci produktu, komunikace s dodavateli</w:t>
      </w:r>
    </w:p>
    <w:p w:rsidR="00EC7063" w:rsidRPr="002547F4" w:rsidRDefault="00EC7063" w:rsidP="00EC7063">
      <w:pPr>
        <w:rPr>
          <w:rFonts w:ascii="Arial" w:hAnsi="Arial" w:cs="Arial"/>
          <w:sz w:val="22"/>
          <w:szCs w:val="22"/>
        </w:rPr>
      </w:pPr>
      <w:r w:rsidRPr="002547F4">
        <w:rPr>
          <w:rFonts w:ascii="Arial" w:hAnsi="Arial" w:cs="Arial"/>
          <w:sz w:val="22"/>
          <w:szCs w:val="22"/>
        </w:rPr>
        <w:t>2000 - 2004 - Karneval a.s.</w:t>
      </w:r>
      <w:r w:rsidRPr="002547F4">
        <w:rPr>
          <w:rFonts w:ascii="Arial" w:hAnsi="Arial" w:cs="Arial"/>
          <w:sz w:val="22"/>
          <w:szCs w:val="22"/>
        </w:rPr>
        <w:br/>
      </w:r>
      <w:r w:rsidRPr="002547F4">
        <w:rPr>
          <w:rFonts w:ascii="Arial" w:hAnsi="Arial" w:cs="Arial"/>
          <w:b/>
          <w:bCs/>
          <w:sz w:val="22"/>
          <w:szCs w:val="22"/>
        </w:rPr>
        <w:t xml:space="preserve">Marketing </w:t>
      </w:r>
      <w:proofErr w:type="spellStart"/>
      <w:r w:rsidRPr="002547F4">
        <w:rPr>
          <w:rFonts w:ascii="Arial" w:hAnsi="Arial" w:cs="Arial"/>
          <w:b/>
          <w:bCs/>
          <w:sz w:val="22"/>
          <w:szCs w:val="22"/>
        </w:rPr>
        <w:t>Assistent</w:t>
      </w:r>
      <w:proofErr w:type="spellEnd"/>
      <w:r w:rsidRPr="002547F4">
        <w:rPr>
          <w:rFonts w:ascii="Arial" w:hAnsi="Arial" w:cs="Arial"/>
          <w:sz w:val="22"/>
          <w:szCs w:val="22"/>
        </w:rPr>
        <w:t xml:space="preserve"> - vyřizování objednávek, vyhledávání nových firemních zákazníků, podpora při organizaci marketingových akcí, komunikace s dodavateli</w:t>
      </w:r>
    </w:p>
    <w:p w:rsidR="00EC7063" w:rsidRPr="002547F4" w:rsidRDefault="00EC7063" w:rsidP="00EC7063">
      <w:pPr>
        <w:pStyle w:val="Nadpis3"/>
        <w:spacing w:before="0"/>
        <w:rPr>
          <w:rFonts w:ascii="Arial" w:hAnsi="Arial" w:cs="Arial"/>
          <w:sz w:val="22"/>
          <w:szCs w:val="22"/>
        </w:rPr>
      </w:pPr>
      <w:r w:rsidRPr="002547F4">
        <w:rPr>
          <w:rFonts w:ascii="Arial" w:hAnsi="Arial" w:cs="Arial"/>
          <w:sz w:val="22"/>
          <w:szCs w:val="22"/>
        </w:rPr>
        <w:t>Vzdělání</w:t>
      </w:r>
    </w:p>
    <w:p w:rsidR="00EC7063" w:rsidRPr="002547F4" w:rsidRDefault="00EC7063" w:rsidP="00EC7063">
      <w:pPr>
        <w:pStyle w:val="Normlnweb"/>
        <w:spacing w:before="0" w:beforeAutospacing="0" w:after="0" w:afterAutospacing="0"/>
        <w:rPr>
          <w:rFonts w:ascii="Arial" w:hAnsi="Arial" w:cs="Arial"/>
          <w:sz w:val="22"/>
          <w:szCs w:val="22"/>
        </w:rPr>
      </w:pPr>
      <w:r w:rsidRPr="002547F4">
        <w:rPr>
          <w:rFonts w:ascii="Arial" w:hAnsi="Arial" w:cs="Arial"/>
          <w:sz w:val="22"/>
          <w:szCs w:val="22"/>
        </w:rPr>
        <w:t>1997 - 2002 - Masarykova univerzita, Ekonomicko-správní fakulta, Brno</w:t>
      </w:r>
      <w:r w:rsidRPr="002547F4">
        <w:rPr>
          <w:rFonts w:ascii="Arial" w:hAnsi="Arial" w:cs="Arial"/>
          <w:sz w:val="22"/>
          <w:szCs w:val="22"/>
        </w:rPr>
        <w:br/>
        <w:t>Magisterský studijní program Podnikové hospodářství</w:t>
      </w:r>
    </w:p>
    <w:p w:rsidR="00EC7063" w:rsidRDefault="00EC7063" w:rsidP="00EC7063">
      <w:pPr>
        <w:pStyle w:val="Normlnweb"/>
        <w:spacing w:before="0" w:beforeAutospacing="0" w:after="0" w:afterAutospacing="0"/>
        <w:rPr>
          <w:rFonts w:ascii="Arial" w:hAnsi="Arial" w:cs="Arial"/>
          <w:sz w:val="22"/>
          <w:szCs w:val="22"/>
        </w:rPr>
      </w:pPr>
      <w:r w:rsidRPr="002547F4">
        <w:rPr>
          <w:rFonts w:ascii="Arial" w:hAnsi="Arial" w:cs="Arial"/>
          <w:sz w:val="22"/>
          <w:szCs w:val="22"/>
        </w:rPr>
        <w:t>1993 - 1997 - Gymnázium Rybníček</w:t>
      </w:r>
      <w:r w:rsidRPr="002547F4">
        <w:rPr>
          <w:rFonts w:ascii="Arial" w:hAnsi="Arial" w:cs="Arial"/>
          <w:sz w:val="22"/>
          <w:szCs w:val="22"/>
        </w:rPr>
        <w:br/>
        <w:t>Zakončeno maturitní zkouškou z angličtiny, matematiky, češtiny a základů výpočetní techniky.</w:t>
      </w:r>
    </w:p>
    <w:p w:rsidR="00EC7063" w:rsidRDefault="00EC7063" w:rsidP="00EC7063">
      <w:pPr>
        <w:pStyle w:val="Normlnweb"/>
        <w:spacing w:before="0" w:beforeAutospacing="0" w:after="0" w:afterAutospacing="0"/>
        <w:ind w:left="5664" w:firstLine="708"/>
        <w:rPr>
          <w:rFonts w:ascii="Arial" w:hAnsi="Arial" w:cs="Arial"/>
          <w:i/>
          <w:sz w:val="18"/>
          <w:szCs w:val="20"/>
        </w:rPr>
      </w:pPr>
      <w:r>
        <w:rPr>
          <w:rFonts w:ascii="Arial" w:hAnsi="Arial" w:cs="Arial"/>
          <w:i/>
          <w:sz w:val="18"/>
          <w:szCs w:val="20"/>
        </w:rPr>
        <w:t>(Vzhledem k povaze úkolu není zdroj uveden.)</w:t>
      </w:r>
    </w:p>
    <w:p w:rsidR="00CB00B5" w:rsidRDefault="00CB00B5" w:rsidP="00CB00B5">
      <w:pPr>
        <w:pStyle w:val="Normlnweb"/>
        <w:pBdr>
          <w:bottom w:val="single" w:sz="4" w:space="1" w:color="auto"/>
        </w:pBdr>
        <w:spacing w:before="0" w:beforeAutospacing="0" w:after="0" w:afterAutospacing="0"/>
        <w:rPr>
          <w:rFonts w:ascii="Arial" w:hAnsi="Arial" w:cs="Arial"/>
        </w:rPr>
      </w:pPr>
    </w:p>
    <w:p w:rsidR="00CB00B5" w:rsidRDefault="00CB00B5" w:rsidP="00CB00B5">
      <w:pPr>
        <w:pStyle w:val="Normlnweb"/>
        <w:pBdr>
          <w:bottom w:val="single" w:sz="4" w:space="1" w:color="auto"/>
        </w:pBdr>
        <w:spacing w:before="0" w:beforeAutospacing="0" w:after="0" w:afterAutospacing="0"/>
        <w:rPr>
          <w:rFonts w:ascii="Arial" w:hAnsi="Arial" w:cs="Arial"/>
        </w:rPr>
      </w:pPr>
    </w:p>
    <w:p w:rsidR="00CB00B5" w:rsidRDefault="00CB00B5" w:rsidP="00CB00B5">
      <w:pPr>
        <w:pStyle w:val="Normlnweb"/>
        <w:pBdr>
          <w:bottom w:val="single" w:sz="4" w:space="1" w:color="auto"/>
        </w:pBdr>
        <w:spacing w:before="0" w:beforeAutospacing="0" w:after="0" w:afterAutospacing="0"/>
        <w:rPr>
          <w:rFonts w:ascii="Arial" w:hAnsi="Arial" w:cs="Arial"/>
        </w:rPr>
      </w:pPr>
    </w:p>
    <w:p w:rsidR="00CB00B5" w:rsidRDefault="00CB00B5" w:rsidP="00CB00B5">
      <w:pPr>
        <w:pStyle w:val="Normlnweb"/>
        <w:pBdr>
          <w:bottom w:val="single" w:sz="4" w:space="1" w:color="auto"/>
        </w:pBdr>
        <w:spacing w:before="0" w:beforeAutospacing="0" w:after="0" w:afterAutospacing="0"/>
        <w:rPr>
          <w:rFonts w:ascii="Arial" w:hAnsi="Arial" w:cs="Arial"/>
        </w:rPr>
      </w:pPr>
    </w:p>
    <w:p w:rsidR="00CB00B5" w:rsidRPr="00A50822" w:rsidRDefault="00CB00B5" w:rsidP="00CB00B5">
      <w:pPr>
        <w:pStyle w:val="Normlnweb"/>
        <w:pBdr>
          <w:bottom w:val="single" w:sz="4" w:space="1" w:color="auto"/>
        </w:pBdr>
        <w:spacing w:before="0" w:beforeAutospacing="0" w:after="0" w:afterAutospacing="0"/>
        <w:rPr>
          <w:rFonts w:ascii="Arial" w:hAnsi="Arial" w:cs="Arial"/>
        </w:rPr>
      </w:pPr>
    </w:p>
    <w:p w:rsidR="00EC7063" w:rsidRDefault="00EC7063" w:rsidP="00EC7063">
      <w:pPr>
        <w:rPr>
          <w:rFonts w:ascii="Arial" w:hAnsi="Arial" w:cs="Arial"/>
          <w:b/>
        </w:rPr>
      </w:pPr>
    </w:p>
    <w:p w:rsidR="00EC7063" w:rsidRPr="00CB00B5" w:rsidRDefault="00EC7063" w:rsidP="00EC7063">
      <w:pPr>
        <w:rPr>
          <w:rFonts w:ascii="Arial" w:hAnsi="Arial" w:cs="Arial"/>
          <w:b/>
          <w:sz w:val="22"/>
        </w:rPr>
      </w:pPr>
      <w:r w:rsidRPr="00CB00B5">
        <w:rPr>
          <w:rFonts w:ascii="Arial" w:hAnsi="Arial" w:cs="Arial"/>
          <w:b/>
          <w:sz w:val="22"/>
        </w:rPr>
        <w:t>ARGOTISMUS</w:t>
      </w:r>
    </w:p>
    <w:p w:rsidR="00EC7063" w:rsidRPr="00CB00B5" w:rsidRDefault="00EC7063" w:rsidP="00EC7063">
      <w:pPr>
        <w:jc w:val="both"/>
        <w:rPr>
          <w:rFonts w:ascii="Arial" w:hAnsi="Arial" w:cs="Arial"/>
          <w:sz w:val="22"/>
        </w:rPr>
      </w:pPr>
      <w:proofErr w:type="spellStart"/>
      <w:r w:rsidRPr="00CB00B5">
        <w:rPr>
          <w:rFonts w:ascii="Arial" w:hAnsi="Arial" w:cs="Arial"/>
          <w:sz w:val="22"/>
        </w:rPr>
        <w:t>L´argot</w:t>
      </w:r>
      <w:proofErr w:type="spellEnd"/>
      <w:r w:rsidRPr="00CB00B5">
        <w:rPr>
          <w:rFonts w:ascii="Arial" w:hAnsi="Arial" w:cs="Arial"/>
          <w:sz w:val="22"/>
        </w:rPr>
        <w:t xml:space="preserve"> znamená francouzsky hantýrku, mluvu společenské spodiny - zlodějů, tuláků a povalečů, která obsahuje řadu výrazů nesrozumitelných pro běžného člověka, sloužících obvykle k utajení obsahu sdělení. Použije-li se výrazů z argotu v literatuře, říká se tomu argotismus. Poprvé jich použil </w:t>
      </w:r>
      <w:r w:rsidRPr="00CB00B5">
        <w:rPr>
          <w:rFonts w:ascii="Arial" w:hAnsi="Arial" w:cs="Arial"/>
          <w:i/>
          <w:sz w:val="22"/>
        </w:rPr>
        <w:t>F. Villon</w:t>
      </w:r>
      <w:r w:rsidRPr="00CB00B5">
        <w:rPr>
          <w:rFonts w:ascii="Arial" w:hAnsi="Arial" w:cs="Arial"/>
          <w:sz w:val="22"/>
        </w:rPr>
        <w:t xml:space="preserve"> ještě ve středověku, v novodobé literatuře pronikly argotismy nejprve do dramatu a prózy, kde patří k jazykové charakteristice postav nebo prostředí, později i do poezie. Mistrně jich dovedl užít ve svých </w:t>
      </w:r>
      <w:r w:rsidRPr="00CB00B5">
        <w:rPr>
          <w:rFonts w:ascii="Arial" w:hAnsi="Arial" w:cs="Arial"/>
          <w:i/>
          <w:sz w:val="22"/>
        </w:rPr>
        <w:t>Samomluvách chudého</w:t>
      </w:r>
      <w:r w:rsidRPr="00CB00B5">
        <w:rPr>
          <w:rFonts w:ascii="Arial" w:hAnsi="Arial" w:cs="Arial"/>
          <w:sz w:val="22"/>
        </w:rPr>
        <w:t xml:space="preserve"> (1895) francouzský básník </w:t>
      </w:r>
      <w:proofErr w:type="spellStart"/>
      <w:r w:rsidRPr="00CB00B5">
        <w:rPr>
          <w:rFonts w:ascii="Arial" w:hAnsi="Arial" w:cs="Arial"/>
          <w:i/>
          <w:sz w:val="22"/>
        </w:rPr>
        <w:t>Jehan</w:t>
      </w:r>
      <w:proofErr w:type="spellEnd"/>
      <w:r w:rsidRPr="00CB00B5">
        <w:rPr>
          <w:rFonts w:ascii="Arial" w:hAnsi="Arial" w:cs="Arial"/>
          <w:i/>
          <w:sz w:val="22"/>
        </w:rPr>
        <w:t xml:space="preserve"> </w:t>
      </w:r>
      <w:proofErr w:type="spellStart"/>
      <w:r w:rsidRPr="00CB00B5">
        <w:rPr>
          <w:rFonts w:ascii="Arial" w:hAnsi="Arial" w:cs="Arial"/>
          <w:i/>
          <w:sz w:val="22"/>
        </w:rPr>
        <w:t>Rictus</w:t>
      </w:r>
      <w:proofErr w:type="spellEnd"/>
      <w:r w:rsidRPr="00CB00B5">
        <w:rPr>
          <w:rFonts w:ascii="Arial" w:hAnsi="Arial" w:cs="Arial"/>
          <w:sz w:val="22"/>
        </w:rPr>
        <w:t>.</w:t>
      </w:r>
    </w:p>
    <w:p w:rsidR="00EC7063" w:rsidRPr="00CB00B5" w:rsidRDefault="00EC7063" w:rsidP="00EC7063">
      <w:pPr>
        <w:jc w:val="both"/>
        <w:rPr>
          <w:rFonts w:ascii="Arial" w:hAnsi="Arial" w:cs="Arial"/>
          <w:sz w:val="22"/>
        </w:rPr>
      </w:pPr>
    </w:p>
    <w:p w:rsidR="00EC7063" w:rsidRDefault="00EC7063" w:rsidP="00EC7063">
      <w:pPr>
        <w:jc w:val="right"/>
        <w:rPr>
          <w:rFonts w:ascii="Arial" w:hAnsi="Arial" w:cs="Arial"/>
          <w:i/>
          <w:sz w:val="22"/>
        </w:rPr>
      </w:pPr>
      <w:r w:rsidRPr="00CB00B5">
        <w:rPr>
          <w:rFonts w:ascii="Arial" w:hAnsi="Arial" w:cs="Arial"/>
          <w:i/>
          <w:sz w:val="22"/>
        </w:rPr>
        <w:t>(Vzhledem k povaze textu není zdroj uveden)</w:t>
      </w:r>
    </w:p>
    <w:p w:rsidR="00CB00B5" w:rsidRDefault="00CB00B5" w:rsidP="00EC7063">
      <w:pPr>
        <w:jc w:val="right"/>
        <w:rPr>
          <w:rFonts w:ascii="Arial" w:hAnsi="Arial" w:cs="Arial"/>
          <w:i/>
          <w:sz w:val="22"/>
        </w:rPr>
      </w:pPr>
    </w:p>
    <w:p w:rsidR="00CB00B5" w:rsidRDefault="00CB00B5" w:rsidP="00EC7063">
      <w:pPr>
        <w:jc w:val="right"/>
        <w:rPr>
          <w:rFonts w:ascii="Arial" w:hAnsi="Arial" w:cs="Arial"/>
          <w:i/>
          <w:sz w:val="22"/>
        </w:rPr>
      </w:pPr>
    </w:p>
    <w:p w:rsidR="00CB00B5" w:rsidRDefault="00CB00B5" w:rsidP="00EC7063">
      <w:pPr>
        <w:jc w:val="right"/>
        <w:rPr>
          <w:rFonts w:ascii="Arial" w:hAnsi="Arial" w:cs="Arial"/>
          <w:i/>
          <w:sz w:val="22"/>
        </w:rPr>
      </w:pPr>
    </w:p>
    <w:p w:rsidR="00CB00B5" w:rsidRDefault="00CB00B5" w:rsidP="00EC7063">
      <w:pPr>
        <w:jc w:val="right"/>
        <w:rPr>
          <w:rFonts w:ascii="Arial" w:hAnsi="Arial" w:cs="Arial"/>
          <w:i/>
          <w:sz w:val="22"/>
        </w:rPr>
      </w:pPr>
    </w:p>
    <w:p w:rsidR="00EC7063" w:rsidRPr="00EC7063" w:rsidRDefault="00EC7063" w:rsidP="00EC7063">
      <w:pPr>
        <w:jc w:val="both"/>
        <w:rPr>
          <w:rFonts w:ascii="Arial" w:hAnsi="Arial" w:cs="Arial"/>
        </w:rPr>
      </w:pPr>
    </w:p>
    <w:p w:rsidR="00EC7063" w:rsidRPr="00EC7063" w:rsidRDefault="00EC7063" w:rsidP="00EC7063">
      <w:pPr>
        <w:jc w:val="both"/>
        <w:outlineLvl w:val="1"/>
        <w:rPr>
          <w:rFonts w:ascii="Arial" w:hAnsi="Arial" w:cs="Arial"/>
          <w:b/>
          <w:bCs/>
          <w:sz w:val="22"/>
          <w:lang w:val="x-none" w:eastAsia="x-none"/>
        </w:rPr>
      </w:pPr>
      <w:r w:rsidRPr="00EC7063">
        <w:rPr>
          <w:rFonts w:ascii="Arial" w:hAnsi="Arial" w:cs="Arial"/>
          <w:b/>
          <w:bCs/>
          <w:sz w:val="22"/>
          <w:lang w:val="x-none" w:eastAsia="x-none"/>
        </w:rPr>
        <w:lastRenderedPageBreak/>
        <w:t>Informace o Kubě</w:t>
      </w:r>
    </w:p>
    <w:p w:rsidR="00EC7063" w:rsidRPr="00EC7063" w:rsidRDefault="00EC7063" w:rsidP="00EC7063">
      <w:pPr>
        <w:jc w:val="both"/>
        <w:rPr>
          <w:rFonts w:ascii="Arial" w:hAnsi="Arial" w:cs="Arial"/>
          <w:sz w:val="22"/>
        </w:rPr>
      </w:pPr>
      <w:r w:rsidRPr="00EC7063">
        <w:rPr>
          <w:rFonts w:ascii="Arial" w:hAnsi="Arial" w:cs="Arial"/>
          <w:sz w:val="22"/>
        </w:rPr>
        <w:t xml:space="preserve">Po krátkém </w:t>
      </w:r>
      <w:hyperlink r:id="rId14" w:tooltip="úvod" w:history="1">
        <w:r w:rsidRPr="00CB00B5">
          <w:rPr>
            <w:rFonts w:ascii="Arial" w:hAnsi="Arial" w:cs="Arial"/>
            <w:sz w:val="22"/>
          </w:rPr>
          <w:t>představení Kuby</w:t>
        </w:r>
      </w:hyperlink>
      <w:r w:rsidRPr="00EC7063">
        <w:rPr>
          <w:rFonts w:ascii="Arial" w:hAnsi="Arial" w:cs="Arial"/>
          <w:sz w:val="22"/>
        </w:rPr>
        <w:t xml:space="preserve"> v úvodu vám přehledně poskytneme </w:t>
      </w:r>
      <w:hyperlink r:id="rId15" w:tooltip="fakta o Kubě" w:history="1">
        <w:r w:rsidRPr="00CB00B5">
          <w:rPr>
            <w:rFonts w:ascii="Arial" w:hAnsi="Arial" w:cs="Arial"/>
            <w:sz w:val="22"/>
          </w:rPr>
          <w:t>základní fakta o Kubě.</w:t>
        </w:r>
      </w:hyperlink>
      <w:r w:rsidRPr="00EC7063">
        <w:rPr>
          <w:rFonts w:ascii="Arial" w:hAnsi="Arial" w:cs="Arial"/>
          <w:sz w:val="22"/>
        </w:rPr>
        <w:t xml:space="preserve"> Vážnějším zájemcům nabídneme něco z </w:t>
      </w:r>
      <w:hyperlink r:id="rId16" w:tooltip="Historie Kuby" w:history="1">
        <w:r w:rsidRPr="00CB00B5">
          <w:rPr>
            <w:rFonts w:ascii="Arial" w:hAnsi="Arial" w:cs="Arial"/>
            <w:sz w:val="22"/>
          </w:rPr>
          <w:t>historie.</w:t>
        </w:r>
      </w:hyperlink>
      <w:r w:rsidRPr="00EC7063">
        <w:rPr>
          <w:rFonts w:ascii="Arial" w:hAnsi="Arial" w:cs="Arial"/>
          <w:sz w:val="22"/>
        </w:rPr>
        <w:t xml:space="preserve"> Pokud se chystáte </w:t>
      </w:r>
      <w:hyperlink r:id="rId17" w:tooltip="Levná dovolená last minute." w:history="1">
        <w:r w:rsidRPr="00CB00B5">
          <w:rPr>
            <w:rFonts w:ascii="Arial" w:hAnsi="Arial" w:cs="Arial"/>
            <w:sz w:val="22"/>
          </w:rPr>
          <w:t>na Kubu na dovolenou</w:t>
        </w:r>
      </w:hyperlink>
      <w:r w:rsidRPr="00EC7063">
        <w:rPr>
          <w:rFonts w:ascii="Arial" w:hAnsi="Arial" w:cs="Arial"/>
          <w:sz w:val="22"/>
        </w:rPr>
        <w:t xml:space="preserve">, tak poradíme, jak nejlevněji sehnat </w:t>
      </w:r>
      <w:hyperlink r:id="rId18" w:tooltip="Letenky" w:history="1">
        <w:r w:rsidRPr="00CB00B5">
          <w:rPr>
            <w:rFonts w:ascii="Arial" w:hAnsi="Arial" w:cs="Arial"/>
            <w:sz w:val="22"/>
          </w:rPr>
          <w:t>letenku</w:t>
        </w:r>
      </w:hyperlink>
      <w:r w:rsidRPr="00EC7063">
        <w:rPr>
          <w:rFonts w:ascii="Arial" w:hAnsi="Arial" w:cs="Arial"/>
          <w:sz w:val="22"/>
        </w:rPr>
        <w:t xml:space="preserve"> nebo </w:t>
      </w:r>
      <w:hyperlink r:id="rId19" w:tooltip="Last minute – dovolená levně" w:history="1">
        <w:r w:rsidRPr="00CB00B5">
          <w:rPr>
            <w:rFonts w:ascii="Arial" w:hAnsi="Arial" w:cs="Arial"/>
            <w:sz w:val="22"/>
          </w:rPr>
          <w:t xml:space="preserve">last </w:t>
        </w:r>
        <w:proofErr w:type="spellStart"/>
        <w:r w:rsidRPr="00CB00B5">
          <w:rPr>
            <w:rFonts w:ascii="Arial" w:hAnsi="Arial" w:cs="Arial"/>
            <w:sz w:val="22"/>
          </w:rPr>
          <w:t>minute</w:t>
        </w:r>
        <w:proofErr w:type="spellEnd"/>
        <w:r w:rsidRPr="00CB00B5">
          <w:rPr>
            <w:rFonts w:ascii="Arial" w:hAnsi="Arial" w:cs="Arial"/>
            <w:sz w:val="22"/>
          </w:rPr>
          <w:t>.</w:t>
        </w:r>
      </w:hyperlink>
      <w:r w:rsidRPr="00EC7063">
        <w:rPr>
          <w:rFonts w:ascii="Arial" w:hAnsi="Arial" w:cs="Arial"/>
          <w:sz w:val="22"/>
        </w:rPr>
        <w:t xml:space="preserve"> Mohlo by vás zajímat, </w:t>
      </w:r>
      <w:hyperlink r:id="rId20" w:tooltip="Proč nejezdit na Kubu na dovolenou" w:history="1">
        <w:r w:rsidRPr="00CB00B5">
          <w:rPr>
            <w:rFonts w:ascii="Arial" w:hAnsi="Arial" w:cs="Arial"/>
            <w:sz w:val="22"/>
          </w:rPr>
          <w:t>proč sem nejezdit.</w:t>
        </w:r>
      </w:hyperlink>
      <w:r w:rsidRPr="00EC7063">
        <w:rPr>
          <w:rFonts w:ascii="Arial" w:hAnsi="Arial" w:cs="Arial"/>
          <w:sz w:val="22"/>
        </w:rPr>
        <w:t xml:space="preserve"> Pokud rozhodnete, tak předáme zkušenost s nákupem levné letenky a se zařizováním </w:t>
      </w:r>
      <w:hyperlink r:id="rId21" w:tooltip="Pojištění a vízum na Kubu." w:history="1">
        <w:r w:rsidRPr="00CB00B5">
          <w:rPr>
            <w:rFonts w:ascii="Arial" w:hAnsi="Arial" w:cs="Arial"/>
            <w:sz w:val="22"/>
          </w:rPr>
          <w:t>pojištění a víza.</w:t>
        </w:r>
      </w:hyperlink>
    </w:p>
    <w:p w:rsidR="00EC7063" w:rsidRPr="00EC7063" w:rsidRDefault="00EC7063" w:rsidP="00EC7063">
      <w:pPr>
        <w:jc w:val="both"/>
        <w:rPr>
          <w:rFonts w:ascii="Arial" w:hAnsi="Arial" w:cs="Arial"/>
          <w:sz w:val="22"/>
        </w:rPr>
      </w:pPr>
    </w:p>
    <w:p w:rsidR="00EC7063" w:rsidRPr="00EC7063" w:rsidRDefault="00EC7063" w:rsidP="00EC7063">
      <w:pPr>
        <w:jc w:val="both"/>
        <w:outlineLvl w:val="1"/>
        <w:rPr>
          <w:rFonts w:ascii="Arial" w:hAnsi="Arial" w:cs="Arial"/>
          <w:b/>
          <w:bCs/>
          <w:sz w:val="22"/>
          <w:lang w:val="x-none" w:eastAsia="x-none"/>
        </w:rPr>
      </w:pPr>
      <w:r w:rsidRPr="00EC7063">
        <w:rPr>
          <w:rFonts w:ascii="Arial" w:hAnsi="Arial" w:cs="Arial"/>
          <w:b/>
          <w:bCs/>
          <w:sz w:val="22"/>
          <w:lang w:val="x-none" w:eastAsia="x-none"/>
        </w:rPr>
        <w:t xml:space="preserve">Zajímavá místa </w:t>
      </w:r>
    </w:p>
    <w:p w:rsidR="00EC7063" w:rsidRPr="00EC7063" w:rsidRDefault="00EC7063" w:rsidP="00EC7063">
      <w:pPr>
        <w:jc w:val="both"/>
        <w:rPr>
          <w:rFonts w:ascii="Arial" w:hAnsi="Arial" w:cs="Arial"/>
          <w:sz w:val="22"/>
        </w:rPr>
      </w:pPr>
      <w:hyperlink r:id="rId22" w:tooltip="Havana" w:history="1">
        <w:r w:rsidRPr="00CB00B5">
          <w:rPr>
            <w:rFonts w:ascii="Arial" w:hAnsi="Arial" w:cs="Arial"/>
            <w:b/>
            <w:bCs/>
            <w:sz w:val="22"/>
          </w:rPr>
          <w:t>Havana</w:t>
        </w:r>
      </w:hyperlink>
      <w:r w:rsidRPr="00EC7063">
        <w:rPr>
          <w:rFonts w:ascii="Arial" w:hAnsi="Arial" w:cs="Arial"/>
          <w:sz w:val="22"/>
        </w:rPr>
        <w:t xml:space="preserve"> je hlavní město Kuby. Tady můžete zažít opravdovou atmosféru koloniálních časů. Havana je i městem tisíců muzeí. Největším zážitkem je návštěva doutníkové továrny, muzeum rumu Havana Club, Kapitol, život na ulici a nějaké to večerní představení.</w:t>
      </w:r>
    </w:p>
    <w:p w:rsidR="00EC7063" w:rsidRPr="00EC7063" w:rsidRDefault="00EC7063" w:rsidP="00EC7063">
      <w:pPr>
        <w:jc w:val="both"/>
        <w:rPr>
          <w:rFonts w:ascii="Arial" w:hAnsi="Arial" w:cs="Arial"/>
          <w:sz w:val="22"/>
        </w:rPr>
      </w:pPr>
      <w:hyperlink r:id="rId23" w:tooltip="Viňales" w:history="1">
        <w:proofErr w:type="spellStart"/>
        <w:r w:rsidRPr="00CB00B5">
          <w:rPr>
            <w:rFonts w:ascii="Arial" w:hAnsi="Arial" w:cs="Arial"/>
            <w:b/>
            <w:bCs/>
            <w:sz w:val="22"/>
          </w:rPr>
          <w:t>Viňales</w:t>
        </w:r>
        <w:proofErr w:type="spellEnd"/>
      </w:hyperlink>
      <w:r w:rsidRPr="00EC7063">
        <w:rPr>
          <w:rFonts w:ascii="Arial" w:hAnsi="Arial" w:cs="Arial"/>
          <w:sz w:val="22"/>
        </w:rPr>
        <w:t xml:space="preserve"> je malebné údolí na východě Kuby. Hlavní tabáková oblast. Údolí lemují překrásné hory zvané </w:t>
      </w:r>
      <w:proofErr w:type="spellStart"/>
      <w:r w:rsidRPr="00EC7063">
        <w:rPr>
          <w:rFonts w:ascii="Arial" w:hAnsi="Arial" w:cs="Arial"/>
          <w:sz w:val="22"/>
        </w:rPr>
        <w:t>Mogoty</w:t>
      </w:r>
      <w:proofErr w:type="spellEnd"/>
      <w:r w:rsidRPr="00EC7063">
        <w:rPr>
          <w:rFonts w:ascii="Arial" w:hAnsi="Arial" w:cs="Arial"/>
          <w:sz w:val="22"/>
        </w:rPr>
        <w:t>. Skrývají řadu jeskyní, které můžete navštívit. Zde nasajete klid a pohodu kubánské kultury a zároveň si budete moci prohlédnout plantáže z koňského hřbetu.</w:t>
      </w:r>
    </w:p>
    <w:p w:rsidR="00CB00B5" w:rsidRDefault="00EC7063" w:rsidP="00CB00B5">
      <w:pPr>
        <w:jc w:val="right"/>
        <w:rPr>
          <w:rFonts w:ascii="Arial" w:hAnsi="Arial" w:cs="Arial"/>
          <w:i/>
          <w:sz w:val="16"/>
          <w:szCs w:val="18"/>
        </w:rPr>
      </w:pPr>
      <w:r w:rsidRPr="00EC7063">
        <w:rPr>
          <w:rFonts w:ascii="Arial" w:hAnsi="Arial" w:cs="Arial"/>
          <w:i/>
          <w:sz w:val="22"/>
        </w:rPr>
        <w:t>(</w:t>
      </w:r>
      <w:r w:rsidRPr="00EC7063">
        <w:rPr>
          <w:rFonts w:ascii="Arial" w:hAnsi="Arial" w:cs="Arial"/>
          <w:i/>
          <w:sz w:val="16"/>
          <w:szCs w:val="18"/>
        </w:rPr>
        <w:t>Vzhledem k povaze textu není zdroj uveden)</w:t>
      </w:r>
    </w:p>
    <w:p w:rsidR="00CB00B5" w:rsidRDefault="00CB00B5" w:rsidP="00CB00B5">
      <w:pPr>
        <w:jc w:val="right"/>
        <w:rPr>
          <w:rFonts w:ascii="Arial" w:hAnsi="Arial" w:cs="Arial"/>
          <w:i/>
          <w:sz w:val="16"/>
          <w:szCs w:val="18"/>
        </w:rPr>
      </w:pPr>
    </w:p>
    <w:p w:rsidR="00CB00B5" w:rsidRDefault="00CB00B5" w:rsidP="00CB00B5">
      <w:pPr>
        <w:jc w:val="right"/>
        <w:rPr>
          <w:rFonts w:ascii="Arial" w:hAnsi="Arial" w:cs="Arial"/>
          <w:i/>
          <w:sz w:val="16"/>
          <w:szCs w:val="18"/>
        </w:rPr>
      </w:pPr>
    </w:p>
    <w:p w:rsidR="00CB00B5" w:rsidRDefault="00CB00B5" w:rsidP="00CB00B5">
      <w:pPr>
        <w:jc w:val="right"/>
        <w:rPr>
          <w:rFonts w:ascii="Arial" w:hAnsi="Arial" w:cs="Arial"/>
          <w:i/>
          <w:sz w:val="16"/>
          <w:szCs w:val="18"/>
        </w:rPr>
      </w:pPr>
    </w:p>
    <w:p w:rsidR="00CB00B5" w:rsidRDefault="00CB00B5" w:rsidP="00CB00B5">
      <w:pPr>
        <w:jc w:val="right"/>
        <w:rPr>
          <w:rFonts w:ascii="Arial" w:hAnsi="Arial" w:cs="Arial"/>
          <w:i/>
          <w:sz w:val="16"/>
          <w:szCs w:val="18"/>
        </w:rPr>
      </w:pPr>
    </w:p>
    <w:p w:rsidR="00CB00B5" w:rsidRPr="00EC7063" w:rsidRDefault="00CB00B5" w:rsidP="00CB00B5">
      <w:pPr>
        <w:pBdr>
          <w:bottom w:val="single" w:sz="4" w:space="1" w:color="auto"/>
        </w:pBdr>
        <w:rPr>
          <w:rFonts w:ascii="Arial" w:hAnsi="Arial" w:cs="Arial"/>
          <w:i/>
          <w:sz w:val="16"/>
          <w:szCs w:val="18"/>
        </w:rPr>
      </w:pPr>
    </w:p>
    <w:p w:rsidR="00EC7063" w:rsidRDefault="00EC7063" w:rsidP="00D41AEF">
      <w:pPr>
        <w:spacing w:line="360" w:lineRule="auto"/>
        <w:rPr>
          <w:rFonts w:ascii="Arial" w:hAnsi="Arial" w:cs="Arial"/>
        </w:rPr>
      </w:pPr>
    </w:p>
    <w:p w:rsidR="00EC7063" w:rsidRPr="00CB00B5" w:rsidRDefault="00EC7063" w:rsidP="00EC7063">
      <w:pPr>
        <w:jc w:val="both"/>
        <w:rPr>
          <w:rFonts w:ascii="Arial" w:hAnsi="Arial" w:cs="Arial"/>
          <w:sz w:val="22"/>
          <w:szCs w:val="22"/>
        </w:rPr>
      </w:pPr>
      <w:r w:rsidRPr="00CB00B5">
        <w:rPr>
          <w:rFonts w:ascii="Arial" w:hAnsi="Arial" w:cs="Arial"/>
          <w:sz w:val="22"/>
          <w:szCs w:val="22"/>
        </w:rPr>
        <w:t>Milá maminko,</w:t>
      </w:r>
    </w:p>
    <w:p w:rsidR="00EC7063" w:rsidRPr="00CB00B5" w:rsidRDefault="00EC7063" w:rsidP="00EC7063">
      <w:pPr>
        <w:jc w:val="both"/>
        <w:rPr>
          <w:rFonts w:ascii="Arial" w:hAnsi="Arial" w:cs="Arial"/>
          <w:sz w:val="22"/>
          <w:szCs w:val="22"/>
        </w:rPr>
      </w:pPr>
    </w:p>
    <w:p w:rsidR="00EC7063" w:rsidRPr="00CB00B5" w:rsidRDefault="00EC7063" w:rsidP="00EC7063">
      <w:pPr>
        <w:jc w:val="both"/>
        <w:rPr>
          <w:rFonts w:ascii="Arial" w:hAnsi="Arial" w:cs="Arial"/>
          <w:sz w:val="22"/>
          <w:szCs w:val="22"/>
        </w:rPr>
      </w:pPr>
      <w:r w:rsidRPr="00CB00B5">
        <w:rPr>
          <w:rFonts w:ascii="Arial" w:hAnsi="Arial" w:cs="Arial"/>
          <w:sz w:val="22"/>
          <w:szCs w:val="22"/>
        </w:rPr>
        <w:t>dovol mi, abych tě dnes přivítal na dnešní valné hromadě!</w:t>
      </w:r>
    </w:p>
    <w:p w:rsidR="00EC7063" w:rsidRPr="00CB00B5" w:rsidRDefault="00EC7063" w:rsidP="00EC7063">
      <w:pPr>
        <w:jc w:val="both"/>
        <w:rPr>
          <w:rFonts w:ascii="Arial" w:hAnsi="Arial" w:cs="Arial"/>
          <w:sz w:val="22"/>
          <w:szCs w:val="22"/>
        </w:rPr>
      </w:pPr>
    </w:p>
    <w:p w:rsidR="00EC7063" w:rsidRPr="00CB00B5" w:rsidRDefault="00EC7063" w:rsidP="00EC7063">
      <w:pPr>
        <w:jc w:val="both"/>
        <w:rPr>
          <w:rFonts w:ascii="Arial" w:hAnsi="Arial" w:cs="Arial"/>
          <w:sz w:val="22"/>
          <w:szCs w:val="22"/>
        </w:rPr>
      </w:pPr>
      <w:r w:rsidRPr="00CB00B5">
        <w:rPr>
          <w:rFonts w:ascii="Arial" w:hAnsi="Arial" w:cs="Arial"/>
          <w:sz w:val="22"/>
          <w:szCs w:val="22"/>
        </w:rPr>
        <w:t>Je to již mnoho let, co se na této planetě proháněli dinosauři. A pak jsi na svět přišla ty. Pravda…asi o 65 milionů let později. Tvůj nelehký, strastiplný životní příběh bych zde mohl vyprávět dlouhé hodiny. Není však mnoho času, všichni máme již hlad.</w:t>
      </w:r>
    </w:p>
    <w:p w:rsidR="00EC7063" w:rsidRPr="00CB00B5" w:rsidRDefault="00EC7063" w:rsidP="00EC7063">
      <w:pPr>
        <w:jc w:val="both"/>
        <w:rPr>
          <w:rFonts w:ascii="Arial" w:hAnsi="Arial" w:cs="Arial"/>
          <w:sz w:val="22"/>
          <w:szCs w:val="22"/>
        </w:rPr>
      </w:pPr>
    </w:p>
    <w:p w:rsidR="00EC7063" w:rsidRPr="00CB00B5" w:rsidRDefault="00EC7063" w:rsidP="00EC7063">
      <w:pPr>
        <w:jc w:val="both"/>
        <w:rPr>
          <w:rFonts w:ascii="Arial" w:hAnsi="Arial" w:cs="Arial"/>
          <w:sz w:val="22"/>
          <w:szCs w:val="22"/>
        </w:rPr>
      </w:pPr>
      <w:r w:rsidRPr="00CB00B5">
        <w:rPr>
          <w:rFonts w:ascii="Arial" w:hAnsi="Arial" w:cs="Arial"/>
          <w:sz w:val="22"/>
          <w:szCs w:val="22"/>
        </w:rPr>
        <w:t>Děkuji nejen tobě, ale i tátovi, za život, který jsi dala mně i mému bratrovi. Děti si své rodiče nevybírají, ale věř, že pokud bych si mohl s bratrem vybírat, tak bychom si vybrali právě tebe. Ve svém životě jsi dokázala, že se o svou rodinu umíš postarat. Jistě jsi musela obětovat spoustu svých koníčků, aby ses naplno věnovala věcem všedních dní.</w:t>
      </w:r>
    </w:p>
    <w:p w:rsidR="00EC7063" w:rsidRPr="00CB00B5" w:rsidRDefault="00EC7063" w:rsidP="00EC7063">
      <w:pPr>
        <w:jc w:val="both"/>
        <w:rPr>
          <w:rFonts w:ascii="Arial" w:hAnsi="Arial" w:cs="Arial"/>
          <w:sz w:val="22"/>
          <w:szCs w:val="22"/>
        </w:rPr>
      </w:pPr>
    </w:p>
    <w:p w:rsidR="00EC7063" w:rsidRPr="00CB00B5" w:rsidRDefault="00EC7063" w:rsidP="00EC7063">
      <w:pPr>
        <w:jc w:val="both"/>
        <w:rPr>
          <w:rFonts w:ascii="Arial" w:hAnsi="Arial" w:cs="Arial"/>
          <w:sz w:val="22"/>
          <w:szCs w:val="22"/>
        </w:rPr>
      </w:pPr>
      <w:r w:rsidRPr="00CB00B5">
        <w:rPr>
          <w:rFonts w:ascii="Arial" w:hAnsi="Arial" w:cs="Arial"/>
          <w:sz w:val="22"/>
          <w:szCs w:val="22"/>
        </w:rPr>
        <w:t>Sešla se zde celá rodina, aby ti vyjádřila velké díky. Díky za vše, co jsi v životě dokázala. Ze srdce ti přejeme mnoho šťastných chvil na tvé další cestě životem. Zdraví, pohodu i naplnění tajných snů a přání. Pozvedněme nyní čísi a připíjíme na tebe!</w:t>
      </w:r>
    </w:p>
    <w:p w:rsidR="00EC7063" w:rsidRDefault="00EC7063" w:rsidP="00CB00B5">
      <w:pPr>
        <w:pBdr>
          <w:bottom w:val="single" w:sz="4" w:space="1" w:color="auto"/>
        </w:pBdr>
        <w:jc w:val="right"/>
        <w:rPr>
          <w:rFonts w:ascii="Arial" w:hAnsi="Arial" w:cs="Arial"/>
          <w:sz w:val="22"/>
          <w:szCs w:val="22"/>
        </w:rPr>
      </w:pPr>
      <w:r w:rsidRPr="00CB00B5">
        <w:rPr>
          <w:rFonts w:ascii="Arial" w:hAnsi="Arial" w:cs="Arial"/>
          <w:sz w:val="18"/>
          <w:szCs w:val="22"/>
        </w:rPr>
        <w:t>(Vzhledem k povaze úkolu není zdroj uveden.)</w:t>
      </w:r>
    </w:p>
    <w:p w:rsidR="00CB00B5" w:rsidRDefault="00CB00B5" w:rsidP="00CB00B5">
      <w:pPr>
        <w:pBdr>
          <w:bottom w:val="single" w:sz="4" w:space="1" w:color="auto"/>
        </w:pBdr>
        <w:jc w:val="right"/>
        <w:rPr>
          <w:rFonts w:ascii="Arial" w:hAnsi="Arial" w:cs="Arial"/>
          <w:sz w:val="22"/>
          <w:szCs w:val="22"/>
        </w:rPr>
      </w:pPr>
    </w:p>
    <w:p w:rsidR="00CB00B5" w:rsidRDefault="00CB00B5" w:rsidP="00CB00B5">
      <w:pPr>
        <w:pBdr>
          <w:bottom w:val="single" w:sz="4" w:space="1" w:color="auto"/>
        </w:pBdr>
        <w:rPr>
          <w:rFonts w:ascii="Arial" w:hAnsi="Arial" w:cs="Arial"/>
          <w:sz w:val="22"/>
          <w:szCs w:val="22"/>
        </w:rPr>
      </w:pPr>
    </w:p>
    <w:p w:rsidR="00CB00B5" w:rsidRDefault="00CB00B5" w:rsidP="00CB00B5">
      <w:pPr>
        <w:pBdr>
          <w:bottom w:val="single" w:sz="4" w:space="1" w:color="auto"/>
        </w:pBdr>
        <w:jc w:val="right"/>
        <w:rPr>
          <w:rFonts w:ascii="Arial" w:hAnsi="Arial" w:cs="Arial"/>
          <w:sz w:val="22"/>
          <w:szCs w:val="22"/>
        </w:rPr>
      </w:pPr>
    </w:p>
    <w:p w:rsidR="00CB00B5" w:rsidRDefault="00CB00B5" w:rsidP="00CB00B5">
      <w:pPr>
        <w:pBdr>
          <w:bottom w:val="single" w:sz="4" w:space="1" w:color="auto"/>
        </w:pBdr>
        <w:jc w:val="right"/>
        <w:rPr>
          <w:rFonts w:ascii="Arial" w:hAnsi="Arial" w:cs="Arial"/>
          <w:sz w:val="22"/>
          <w:szCs w:val="22"/>
        </w:rPr>
      </w:pPr>
    </w:p>
    <w:p w:rsidR="00CB00B5" w:rsidRPr="00CB00B5" w:rsidRDefault="00CB00B5" w:rsidP="00CB00B5">
      <w:pPr>
        <w:pBdr>
          <w:bottom w:val="single" w:sz="4" w:space="1" w:color="auto"/>
        </w:pBdr>
        <w:jc w:val="right"/>
        <w:rPr>
          <w:rFonts w:ascii="Arial" w:hAnsi="Arial" w:cs="Arial"/>
          <w:sz w:val="22"/>
          <w:szCs w:val="22"/>
        </w:rPr>
      </w:pPr>
    </w:p>
    <w:p w:rsidR="00EC7063" w:rsidRDefault="00EC7063" w:rsidP="00D41AEF">
      <w:pPr>
        <w:spacing w:line="360" w:lineRule="auto"/>
        <w:rPr>
          <w:rFonts w:ascii="Arial" w:hAnsi="Arial" w:cs="Arial"/>
        </w:rPr>
      </w:pPr>
    </w:p>
    <w:p w:rsidR="00EC7063" w:rsidRPr="00CB00B5" w:rsidRDefault="00EC7063" w:rsidP="00EC7063">
      <w:pPr>
        <w:jc w:val="both"/>
        <w:rPr>
          <w:rFonts w:ascii="Arial" w:hAnsi="Arial" w:cs="Arial"/>
          <w:sz w:val="22"/>
        </w:rPr>
      </w:pPr>
      <w:r w:rsidRPr="00CB00B5">
        <w:rPr>
          <w:rFonts w:ascii="Arial" w:hAnsi="Arial" w:cs="Arial"/>
          <w:sz w:val="22"/>
        </w:rPr>
        <w:t>Ondřej Liška</w:t>
      </w:r>
    </w:p>
    <w:p w:rsidR="00EC7063" w:rsidRPr="00CB00B5" w:rsidRDefault="00EC7063" w:rsidP="00EC7063">
      <w:pPr>
        <w:ind w:firstLine="708"/>
        <w:jc w:val="both"/>
        <w:rPr>
          <w:rFonts w:ascii="Arial" w:hAnsi="Arial" w:cs="Arial"/>
          <w:sz w:val="22"/>
        </w:rPr>
      </w:pPr>
      <w:r w:rsidRPr="00CB00B5">
        <w:rPr>
          <w:rFonts w:ascii="Arial" w:hAnsi="Arial" w:cs="Arial"/>
          <w:sz w:val="22"/>
        </w:rPr>
        <w:t>Předseda Strany zelených. Narodil se 14. července 1977. Absolvoval politologii a religionistiku v Brně.</w:t>
      </w:r>
    </w:p>
    <w:p w:rsidR="00EC7063" w:rsidRPr="00CB00B5" w:rsidRDefault="00EC7063" w:rsidP="00EC7063">
      <w:pPr>
        <w:ind w:firstLine="708"/>
        <w:jc w:val="both"/>
        <w:rPr>
          <w:rFonts w:ascii="Arial" w:hAnsi="Arial" w:cs="Arial"/>
          <w:sz w:val="22"/>
        </w:rPr>
      </w:pPr>
      <w:r w:rsidRPr="00CB00B5">
        <w:rPr>
          <w:rFonts w:ascii="Arial" w:hAnsi="Arial" w:cs="Arial"/>
          <w:sz w:val="22"/>
        </w:rPr>
        <w:t xml:space="preserve">V letech 2000 - 2001 </w:t>
      </w:r>
      <w:proofErr w:type="spellStart"/>
      <w:r w:rsidRPr="00CB00B5">
        <w:rPr>
          <w:rFonts w:ascii="Arial" w:hAnsi="Arial" w:cs="Arial"/>
          <w:sz w:val="22"/>
        </w:rPr>
        <w:t>praoval</w:t>
      </w:r>
      <w:proofErr w:type="spellEnd"/>
      <w:r w:rsidRPr="00CB00B5">
        <w:rPr>
          <w:rFonts w:ascii="Arial" w:hAnsi="Arial" w:cs="Arial"/>
          <w:sz w:val="22"/>
        </w:rPr>
        <w:t xml:space="preserve"> v Nadaci Fórum 2000, v letech 2003 - 2004 předsedal Česko-rakouskému fóru pro dialog. Mezi lety 2003 a 2005 byl zastupitelem v Brně (členem výboru pro kulturu a školství). </w:t>
      </w:r>
    </w:p>
    <w:p w:rsidR="00EC7063" w:rsidRPr="00CB00B5" w:rsidRDefault="00EC7063" w:rsidP="00EC7063">
      <w:pPr>
        <w:ind w:firstLine="708"/>
        <w:jc w:val="both"/>
        <w:rPr>
          <w:rFonts w:ascii="Arial" w:hAnsi="Arial" w:cs="Arial"/>
          <w:sz w:val="22"/>
        </w:rPr>
      </w:pPr>
      <w:r w:rsidRPr="00CB00B5">
        <w:rPr>
          <w:rFonts w:ascii="Arial" w:hAnsi="Arial" w:cs="Arial"/>
          <w:sz w:val="22"/>
        </w:rPr>
        <w:t>Od roku 2004 působil jako poradce pro regionální rozvoj a evropské strukturální fondy skupiny Zelených v Evropském parlamentu. V červnu 2006 byl zvolen do poslanecké sněmovny za jihomoravský kraj. V únoru 2007 se stal místopředsedou Strany zelených pro zahraniční vztahy. Od prosince 2007 do poloviny roku 2009 zastával funkci ministra školství, mládeže a tělovýchovy. Od června téhož roku vede Stranu zelených, v listopadu 2010 byl podruhé zvolen jejím předsedou.</w:t>
      </w:r>
    </w:p>
    <w:p w:rsidR="00EC7063" w:rsidRPr="00CB00B5" w:rsidRDefault="00EC7063" w:rsidP="00EC7063">
      <w:pPr>
        <w:jc w:val="right"/>
        <w:rPr>
          <w:rFonts w:ascii="Arial" w:hAnsi="Arial" w:cs="Arial"/>
          <w:i/>
          <w:sz w:val="16"/>
          <w:szCs w:val="18"/>
        </w:rPr>
      </w:pPr>
      <w:r w:rsidRPr="00CB00B5">
        <w:rPr>
          <w:rFonts w:ascii="Arial" w:hAnsi="Arial" w:cs="Arial"/>
          <w:i/>
          <w:sz w:val="16"/>
          <w:szCs w:val="18"/>
        </w:rPr>
        <w:t>(http://blog.aktualne.centrum.cz/blogy/</w:t>
      </w:r>
      <w:proofErr w:type="spellStart"/>
      <w:r w:rsidRPr="00CB00B5">
        <w:rPr>
          <w:rFonts w:ascii="Arial" w:hAnsi="Arial" w:cs="Arial"/>
          <w:i/>
          <w:sz w:val="16"/>
          <w:szCs w:val="18"/>
        </w:rPr>
        <w:t>ondrej-liska.php</w:t>
      </w:r>
      <w:proofErr w:type="spellEnd"/>
      <w:r w:rsidRPr="00CB00B5">
        <w:rPr>
          <w:rFonts w:ascii="Arial" w:hAnsi="Arial" w:cs="Arial"/>
          <w:i/>
          <w:sz w:val="16"/>
          <w:szCs w:val="18"/>
        </w:rPr>
        <w:t>)</w:t>
      </w:r>
    </w:p>
    <w:p w:rsidR="00EC7063" w:rsidRDefault="00EC7063" w:rsidP="00D41AEF">
      <w:pPr>
        <w:spacing w:line="360" w:lineRule="auto"/>
        <w:rPr>
          <w:rFonts w:ascii="Arial" w:hAnsi="Arial" w:cs="Arial"/>
        </w:rPr>
      </w:pPr>
    </w:p>
    <w:p w:rsidR="00EC7063" w:rsidRPr="00EC7063" w:rsidRDefault="00EC7063" w:rsidP="00EC7063">
      <w:pPr>
        <w:ind w:firstLine="708"/>
        <w:jc w:val="both"/>
        <w:rPr>
          <w:rFonts w:ascii="Arial" w:hAnsi="Arial" w:cs="Arial"/>
          <w:sz w:val="22"/>
        </w:rPr>
      </w:pPr>
      <w:r w:rsidRPr="00EC7063">
        <w:rPr>
          <w:rFonts w:ascii="Arial" w:hAnsi="Arial" w:cs="Arial"/>
          <w:b/>
          <w:bCs/>
          <w:sz w:val="22"/>
        </w:rPr>
        <w:lastRenderedPageBreak/>
        <w:t>Sametová revoluce</w:t>
      </w:r>
      <w:r w:rsidRPr="00EC7063">
        <w:rPr>
          <w:rFonts w:ascii="Arial" w:hAnsi="Arial" w:cs="Arial"/>
          <w:sz w:val="22"/>
        </w:rPr>
        <w:t xml:space="preserve"> (</w:t>
      </w:r>
      <w:hyperlink r:id="rId24" w:tooltip="Slovenština" w:history="1">
        <w:r w:rsidRPr="00CB00B5">
          <w:rPr>
            <w:rFonts w:ascii="Arial" w:hAnsi="Arial" w:cs="Arial"/>
            <w:sz w:val="22"/>
          </w:rPr>
          <w:t>slovensky</w:t>
        </w:r>
      </w:hyperlink>
      <w:r w:rsidRPr="00EC7063">
        <w:rPr>
          <w:rFonts w:ascii="Arial" w:hAnsi="Arial" w:cs="Arial"/>
          <w:sz w:val="22"/>
        </w:rPr>
        <w:t xml:space="preserve"> </w:t>
      </w:r>
      <w:proofErr w:type="spellStart"/>
      <w:r w:rsidRPr="00EC7063">
        <w:rPr>
          <w:rFonts w:ascii="Arial" w:hAnsi="Arial" w:cs="Arial"/>
          <w:i/>
          <w:iCs/>
          <w:sz w:val="22"/>
        </w:rPr>
        <w:t>nežná</w:t>
      </w:r>
      <w:proofErr w:type="spellEnd"/>
      <w:r w:rsidRPr="00EC7063">
        <w:rPr>
          <w:rFonts w:ascii="Arial" w:hAnsi="Arial" w:cs="Arial"/>
          <w:i/>
          <w:iCs/>
          <w:sz w:val="22"/>
        </w:rPr>
        <w:t xml:space="preserve"> </w:t>
      </w:r>
      <w:proofErr w:type="spellStart"/>
      <w:r w:rsidRPr="00EC7063">
        <w:rPr>
          <w:rFonts w:ascii="Arial" w:hAnsi="Arial" w:cs="Arial"/>
          <w:i/>
          <w:iCs/>
          <w:sz w:val="22"/>
        </w:rPr>
        <w:t>revolúcia</w:t>
      </w:r>
      <w:proofErr w:type="spellEnd"/>
      <w:r w:rsidRPr="00EC7063">
        <w:rPr>
          <w:rFonts w:ascii="Arial" w:hAnsi="Arial" w:cs="Arial"/>
          <w:sz w:val="22"/>
        </w:rPr>
        <w:t xml:space="preserve">) je označení období změn v </w:t>
      </w:r>
      <w:hyperlink r:id="rId25" w:tooltip="Československá socialistická republika" w:history="1">
        <w:r w:rsidRPr="00CB00B5">
          <w:rPr>
            <w:rFonts w:ascii="Arial" w:hAnsi="Arial" w:cs="Arial"/>
            <w:sz w:val="22"/>
          </w:rPr>
          <w:t>Československu</w:t>
        </w:r>
      </w:hyperlink>
      <w:r w:rsidRPr="00EC7063">
        <w:rPr>
          <w:rFonts w:ascii="Arial" w:hAnsi="Arial" w:cs="Arial"/>
          <w:sz w:val="22"/>
        </w:rPr>
        <w:t xml:space="preserve"> mezi </w:t>
      </w:r>
      <w:hyperlink r:id="rId26" w:tooltip="17. listopad" w:history="1">
        <w:r w:rsidRPr="00CB00B5">
          <w:rPr>
            <w:rFonts w:ascii="Arial" w:hAnsi="Arial" w:cs="Arial"/>
            <w:sz w:val="22"/>
          </w:rPr>
          <w:t>17. listopadem</w:t>
        </w:r>
      </w:hyperlink>
      <w:r w:rsidRPr="00EC7063">
        <w:rPr>
          <w:rFonts w:ascii="Arial" w:hAnsi="Arial" w:cs="Arial"/>
          <w:sz w:val="22"/>
        </w:rPr>
        <w:t xml:space="preserve"> a </w:t>
      </w:r>
      <w:hyperlink r:id="rId27" w:tooltip="29. prosinec" w:history="1">
        <w:r w:rsidRPr="00CB00B5">
          <w:rPr>
            <w:rFonts w:ascii="Arial" w:hAnsi="Arial" w:cs="Arial"/>
            <w:sz w:val="22"/>
          </w:rPr>
          <w:t>29. prosincem</w:t>
        </w:r>
      </w:hyperlink>
      <w:r w:rsidRPr="00EC7063">
        <w:rPr>
          <w:rFonts w:ascii="Arial" w:hAnsi="Arial" w:cs="Arial"/>
          <w:sz w:val="22"/>
        </w:rPr>
        <w:t xml:space="preserve"> roku </w:t>
      </w:r>
      <w:hyperlink r:id="rId28" w:tooltip="1989" w:history="1">
        <w:r w:rsidRPr="00CB00B5">
          <w:rPr>
            <w:rFonts w:ascii="Arial" w:hAnsi="Arial" w:cs="Arial"/>
            <w:sz w:val="22"/>
          </w:rPr>
          <w:t>1989</w:t>
        </w:r>
      </w:hyperlink>
      <w:r w:rsidRPr="00EC7063">
        <w:rPr>
          <w:rFonts w:ascii="Arial" w:hAnsi="Arial" w:cs="Arial"/>
          <w:sz w:val="22"/>
        </w:rPr>
        <w:t xml:space="preserve">, které vedly k pádu </w:t>
      </w:r>
      <w:hyperlink r:id="rId29" w:tooltip="Komunistický režim v Československu" w:history="1">
        <w:r w:rsidRPr="00CB00B5">
          <w:rPr>
            <w:rFonts w:ascii="Arial" w:hAnsi="Arial" w:cs="Arial"/>
            <w:sz w:val="22"/>
          </w:rPr>
          <w:t>komunistického režimu</w:t>
        </w:r>
      </w:hyperlink>
      <w:r w:rsidRPr="00EC7063">
        <w:rPr>
          <w:rFonts w:ascii="Arial" w:hAnsi="Arial" w:cs="Arial"/>
          <w:sz w:val="22"/>
        </w:rPr>
        <w:t xml:space="preserve"> a přeměně politického zřízení na </w:t>
      </w:r>
      <w:hyperlink r:id="rId30" w:tooltip="Demokracie" w:history="1">
        <w:r w:rsidRPr="00CB00B5">
          <w:rPr>
            <w:rFonts w:ascii="Arial" w:hAnsi="Arial" w:cs="Arial"/>
            <w:sz w:val="22"/>
          </w:rPr>
          <w:t>demokratické principy</w:t>
        </w:r>
      </w:hyperlink>
      <w:r w:rsidRPr="00EC7063">
        <w:rPr>
          <w:rFonts w:ascii="Arial" w:hAnsi="Arial" w:cs="Arial"/>
          <w:sz w:val="22"/>
        </w:rPr>
        <w:t xml:space="preserve">. K urychlení změn přispěl rozpad bývalého </w:t>
      </w:r>
      <w:hyperlink r:id="rId31" w:tooltip="Východní blok" w:history="1">
        <w:r w:rsidRPr="00CB00B5">
          <w:rPr>
            <w:rFonts w:ascii="Arial" w:hAnsi="Arial" w:cs="Arial"/>
            <w:sz w:val="22"/>
          </w:rPr>
          <w:t>Východního bloku</w:t>
        </w:r>
      </w:hyperlink>
      <w:r w:rsidRPr="00EC7063">
        <w:rPr>
          <w:rFonts w:ascii="Arial" w:hAnsi="Arial" w:cs="Arial"/>
          <w:sz w:val="22"/>
        </w:rPr>
        <w:t xml:space="preserve"> a narůstající nespokojenost obyvatelstva s ekonomickou a politickou situací v zemi.</w:t>
      </w:r>
    </w:p>
    <w:p w:rsidR="00EC7063" w:rsidRPr="00EC7063" w:rsidRDefault="00EC7063" w:rsidP="00EC7063">
      <w:pPr>
        <w:ind w:firstLine="708"/>
        <w:jc w:val="both"/>
        <w:rPr>
          <w:rFonts w:ascii="Arial" w:hAnsi="Arial" w:cs="Arial"/>
          <w:sz w:val="22"/>
        </w:rPr>
      </w:pPr>
      <w:r w:rsidRPr="00EC7063">
        <w:rPr>
          <w:rFonts w:ascii="Arial" w:hAnsi="Arial" w:cs="Arial"/>
          <w:sz w:val="22"/>
        </w:rPr>
        <w:t xml:space="preserve">Revoluce se označuje názvem „sametová revoluce“ pro svůj nenásilný charakter, kdy pro převzetí moci nebylo potřeba použít násilí či ozbrojeného boje. Vyjma </w:t>
      </w:r>
      <w:hyperlink r:id="rId32" w:anchor="17._listopadu" w:history="1">
        <w:r w:rsidRPr="00CB00B5">
          <w:rPr>
            <w:rFonts w:ascii="Arial" w:hAnsi="Arial" w:cs="Arial"/>
            <w:sz w:val="22"/>
          </w:rPr>
          <w:t>událostí ze 17. listopadu</w:t>
        </w:r>
      </w:hyperlink>
      <w:r w:rsidRPr="00EC7063">
        <w:rPr>
          <w:rFonts w:ascii="Arial" w:hAnsi="Arial" w:cs="Arial"/>
          <w:sz w:val="22"/>
        </w:rPr>
        <w:t xml:space="preserve">, kdy byli studenti napadeni </w:t>
      </w:r>
      <w:hyperlink r:id="rId33" w:tooltip="Veřejná bezpečnost" w:history="1">
        <w:r w:rsidRPr="00CB00B5">
          <w:rPr>
            <w:rFonts w:ascii="Arial" w:hAnsi="Arial" w:cs="Arial"/>
            <w:sz w:val="22"/>
          </w:rPr>
          <w:t>Veřejnou bezpečností</w:t>
        </w:r>
      </w:hyperlink>
      <w:r w:rsidRPr="00EC7063">
        <w:rPr>
          <w:rFonts w:ascii="Arial" w:hAnsi="Arial" w:cs="Arial"/>
          <w:sz w:val="22"/>
        </w:rPr>
        <w:t>, byla revoluce provedena bez násilí a během státního převratu nebyl zmařen jediný život. Název vymyslel český novinář, od kterého se rychle dostal do zahraničních médií</w:t>
      </w:r>
      <w:r w:rsidRPr="00EC7063">
        <w:rPr>
          <w:rFonts w:ascii="Arial" w:hAnsi="Arial" w:cs="Arial"/>
          <w:sz w:val="22"/>
          <w:vertAlign w:val="superscript"/>
        </w:rPr>
        <w:t xml:space="preserve"> </w:t>
      </w:r>
      <w:r w:rsidRPr="00EC7063">
        <w:rPr>
          <w:rFonts w:ascii="Arial" w:hAnsi="Arial" w:cs="Arial"/>
          <w:sz w:val="22"/>
        </w:rPr>
        <w:t xml:space="preserve">a následně i do Československa, kde byl rychle přijat. Termín se pak začal využívat jako synonymum pro revoluce, u kterých je moc získána bez násilí. Využíval se například i pro „revoluci“ v </w:t>
      </w:r>
      <w:hyperlink r:id="rId34" w:tooltip="Gruzie" w:history="1">
        <w:r w:rsidRPr="00CB00B5">
          <w:rPr>
            <w:rFonts w:ascii="Arial" w:hAnsi="Arial" w:cs="Arial"/>
            <w:sz w:val="22"/>
          </w:rPr>
          <w:t>Gruzii</w:t>
        </w:r>
      </w:hyperlink>
      <w:r w:rsidRPr="00EC7063">
        <w:rPr>
          <w:rFonts w:ascii="Arial" w:hAnsi="Arial" w:cs="Arial"/>
          <w:sz w:val="22"/>
        </w:rPr>
        <w:t>, která se řadí mezi tzv. „</w:t>
      </w:r>
      <w:hyperlink r:id="rId35" w:tooltip="Barevné revoluce" w:history="1">
        <w:r w:rsidRPr="00CB00B5">
          <w:rPr>
            <w:rFonts w:ascii="Arial" w:hAnsi="Arial" w:cs="Arial"/>
            <w:sz w:val="22"/>
          </w:rPr>
          <w:t>barevné revoluce</w:t>
        </w:r>
      </w:hyperlink>
      <w:r w:rsidRPr="00EC7063">
        <w:rPr>
          <w:rFonts w:ascii="Arial" w:hAnsi="Arial" w:cs="Arial"/>
          <w:sz w:val="22"/>
        </w:rPr>
        <w:t xml:space="preserve">“ a v roce </w:t>
      </w:r>
      <w:hyperlink r:id="rId36" w:tooltip="2003" w:history="1">
        <w:r w:rsidRPr="00CB00B5">
          <w:rPr>
            <w:rFonts w:ascii="Arial" w:hAnsi="Arial" w:cs="Arial"/>
            <w:sz w:val="22"/>
          </w:rPr>
          <w:t>2003</w:t>
        </w:r>
      </w:hyperlink>
      <w:r w:rsidRPr="00EC7063">
        <w:rPr>
          <w:rFonts w:ascii="Arial" w:hAnsi="Arial" w:cs="Arial"/>
          <w:sz w:val="22"/>
        </w:rPr>
        <w:t xml:space="preserve"> vedla k pádu prezidenta </w:t>
      </w:r>
      <w:hyperlink r:id="rId37" w:tooltip="Eduard Ševardnadze" w:history="1">
        <w:r w:rsidRPr="00CB00B5">
          <w:rPr>
            <w:rFonts w:ascii="Arial" w:hAnsi="Arial" w:cs="Arial"/>
            <w:sz w:val="22"/>
          </w:rPr>
          <w:t xml:space="preserve">Eduarda </w:t>
        </w:r>
        <w:proofErr w:type="spellStart"/>
        <w:r w:rsidRPr="00CB00B5">
          <w:rPr>
            <w:rFonts w:ascii="Arial" w:hAnsi="Arial" w:cs="Arial"/>
            <w:sz w:val="22"/>
          </w:rPr>
          <w:t>Ševardnadzeho</w:t>
        </w:r>
        <w:proofErr w:type="spellEnd"/>
      </w:hyperlink>
      <w:r w:rsidRPr="00EC7063">
        <w:rPr>
          <w:rFonts w:ascii="Arial" w:hAnsi="Arial" w:cs="Arial"/>
          <w:sz w:val="22"/>
        </w:rPr>
        <w:t>.</w:t>
      </w:r>
    </w:p>
    <w:p w:rsidR="00EC7063" w:rsidRDefault="00CB00B5" w:rsidP="00CB00B5">
      <w:pPr>
        <w:pBdr>
          <w:bottom w:val="single" w:sz="4" w:space="1" w:color="auto"/>
        </w:pBdr>
        <w:spacing w:line="360" w:lineRule="auto"/>
        <w:rPr>
          <w:rFonts w:ascii="Arial" w:hAnsi="Arial" w:cs="Arial"/>
          <w:i/>
          <w:sz w:val="16"/>
          <w:szCs w:val="18"/>
        </w:rPr>
      </w:pPr>
      <w:r>
        <w:rPr>
          <w:rFonts w:ascii="Arial" w:hAnsi="Arial" w:cs="Arial"/>
          <w:i/>
          <w:sz w:val="16"/>
          <w:szCs w:val="18"/>
        </w:rPr>
        <w:t xml:space="preserve">                                                                                                                                                                 </w:t>
      </w:r>
      <w:r w:rsidR="00EC7063" w:rsidRPr="00CB00B5">
        <w:rPr>
          <w:rFonts w:ascii="Arial" w:hAnsi="Arial" w:cs="Arial"/>
          <w:i/>
          <w:sz w:val="16"/>
          <w:szCs w:val="18"/>
        </w:rPr>
        <w:t>(Vzhledem k povaze úkolu není zdroj uveden.)</w:t>
      </w:r>
    </w:p>
    <w:p w:rsidR="00CB00B5" w:rsidRDefault="00CB00B5" w:rsidP="00CB00B5">
      <w:pPr>
        <w:pBdr>
          <w:bottom w:val="single" w:sz="4" w:space="1" w:color="auto"/>
        </w:pBdr>
        <w:spacing w:line="360" w:lineRule="auto"/>
        <w:rPr>
          <w:rFonts w:ascii="Arial" w:hAnsi="Arial" w:cs="Arial"/>
          <w:i/>
          <w:sz w:val="16"/>
          <w:szCs w:val="18"/>
        </w:rPr>
      </w:pPr>
    </w:p>
    <w:p w:rsidR="00CB00B5" w:rsidRDefault="00CB00B5" w:rsidP="00CB00B5">
      <w:pPr>
        <w:pBdr>
          <w:bottom w:val="single" w:sz="4" w:space="1" w:color="auto"/>
        </w:pBdr>
        <w:spacing w:line="360" w:lineRule="auto"/>
        <w:rPr>
          <w:rFonts w:ascii="Arial" w:hAnsi="Arial" w:cs="Arial"/>
          <w:i/>
          <w:sz w:val="16"/>
          <w:szCs w:val="18"/>
        </w:rPr>
      </w:pPr>
    </w:p>
    <w:p w:rsidR="00CB00B5" w:rsidRDefault="00CB00B5" w:rsidP="00CB00B5">
      <w:pPr>
        <w:pBdr>
          <w:bottom w:val="single" w:sz="4" w:space="1" w:color="auto"/>
        </w:pBdr>
        <w:spacing w:line="360" w:lineRule="auto"/>
        <w:rPr>
          <w:rFonts w:ascii="Arial" w:hAnsi="Arial" w:cs="Arial"/>
          <w:i/>
          <w:sz w:val="16"/>
          <w:szCs w:val="18"/>
        </w:rPr>
      </w:pPr>
    </w:p>
    <w:p w:rsidR="00CB00B5" w:rsidRDefault="00CB00B5" w:rsidP="00CB00B5">
      <w:pPr>
        <w:pBdr>
          <w:bottom w:val="single" w:sz="4" w:space="1" w:color="auto"/>
        </w:pBdr>
        <w:spacing w:line="360" w:lineRule="auto"/>
        <w:rPr>
          <w:rFonts w:ascii="Arial" w:hAnsi="Arial" w:cs="Arial"/>
          <w:i/>
          <w:sz w:val="16"/>
          <w:szCs w:val="18"/>
        </w:rPr>
      </w:pPr>
    </w:p>
    <w:p w:rsidR="00CB00B5" w:rsidRPr="00CB00B5" w:rsidRDefault="00CB00B5" w:rsidP="00CB00B5">
      <w:pPr>
        <w:pBdr>
          <w:bottom w:val="single" w:sz="4" w:space="1" w:color="auto"/>
        </w:pBdr>
        <w:spacing w:line="360" w:lineRule="auto"/>
        <w:rPr>
          <w:rFonts w:ascii="Arial" w:hAnsi="Arial" w:cs="Arial"/>
          <w:i/>
          <w:sz w:val="16"/>
          <w:szCs w:val="18"/>
        </w:rPr>
      </w:pPr>
    </w:p>
    <w:p w:rsidR="00EC7063" w:rsidRDefault="00EC7063" w:rsidP="00EC7063">
      <w:pPr>
        <w:spacing w:line="360" w:lineRule="auto"/>
        <w:rPr>
          <w:rFonts w:ascii="Arial" w:hAnsi="Arial" w:cs="Arial"/>
          <w:i/>
          <w:sz w:val="18"/>
          <w:szCs w:val="18"/>
        </w:rPr>
      </w:pPr>
    </w:p>
    <w:p w:rsidR="00EC7063" w:rsidRPr="00CB00B5" w:rsidRDefault="00EC7063" w:rsidP="00EC7063">
      <w:pPr>
        <w:pStyle w:val="Normlnweb"/>
        <w:spacing w:before="0" w:beforeAutospacing="0" w:after="0" w:afterAutospacing="0"/>
        <w:rPr>
          <w:rFonts w:ascii="Arial" w:hAnsi="Arial" w:cs="Arial"/>
          <w:b/>
          <w:bCs/>
          <w:sz w:val="22"/>
        </w:rPr>
      </w:pPr>
      <w:r w:rsidRPr="00CB00B5">
        <w:rPr>
          <w:rFonts w:ascii="Arial" w:hAnsi="Arial" w:cs="Arial"/>
          <w:b/>
          <w:bCs/>
          <w:sz w:val="22"/>
        </w:rPr>
        <w:t xml:space="preserve">Důmyslný rytíř don Quijote de la </w:t>
      </w:r>
      <w:proofErr w:type="spellStart"/>
      <w:r w:rsidRPr="00CB00B5">
        <w:rPr>
          <w:rFonts w:ascii="Arial" w:hAnsi="Arial" w:cs="Arial"/>
          <w:b/>
          <w:bCs/>
          <w:sz w:val="22"/>
        </w:rPr>
        <w:t>Mancha</w:t>
      </w:r>
      <w:proofErr w:type="spellEnd"/>
      <w:r w:rsidRPr="00CB00B5">
        <w:rPr>
          <w:rFonts w:ascii="Arial" w:hAnsi="Arial" w:cs="Arial"/>
          <w:b/>
          <w:bCs/>
          <w:sz w:val="22"/>
        </w:rPr>
        <w:t xml:space="preserve"> (1605, 1615)</w:t>
      </w:r>
    </w:p>
    <w:p w:rsidR="00EC7063" w:rsidRPr="00CB00B5" w:rsidRDefault="00EC7063" w:rsidP="00EC7063">
      <w:pPr>
        <w:pStyle w:val="Normlnweb"/>
        <w:spacing w:before="0" w:beforeAutospacing="0" w:after="0" w:afterAutospacing="0"/>
        <w:rPr>
          <w:rFonts w:ascii="Arial" w:hAnsi="Arial" w:cs="Arial"/>
          <w:b/>
          <w:bCs/>
          <w:sz w:val="22"/>
        </w:rPr>
      </w:pPr>
    </w:p>
    <w:p w:rsidR="00EC7063" w:rsidRPr="00CB00B5" w:rsidRDefault="00EC7063" w:rsidP="00CB00B5">
      <w:pPr>
        <w:pStyle w:val="Normlnweb"/>
        <w:spacing w:before="0" w:beforeAutospacing="0" w:after="0" w:afterAutospacing="0" w:line="276" w:lineRule="auto"/>
        <w:jc w:val="both"/>
        <w:rPr>
          <w:rFonts w:ascii="Arial" w:hAnsi="Arial" w:cs="Arial"/>
          <w:bCs/>
          <w:sz w:val="22"/>
        </w:rPr>
      </w:pPr>
      <w:r w:rsidRPr="00CB00B5">
        <w:rPr>
          <w:rFonts w:ascii="Arial" w:hAnsi="Arial" w:cs="Arial"/>
          <w:bCs/>
          <w:sz w:val="22"/>
        </w:rPr>
        <w:t xml:space="preserve">Dvoudílný román </w:t>
      </w:r>
      <w:r w:rsidRPr="00CB00B5">
        <w:rPr>
          <w:rFonts w:ascii="Arial" w:hAnsi="Arial" w:cs="Arial"/>
          <w:b/>
          <w:bCs/>
          <w:sz w:val="22"/>
        </w:rPr>
        <w:t xml:space="preserve">Důmyslný rytíř don Quijote de la </w:t>
      </w:r>
      <w:proofErr w:type="spellStart"/>
      <w:r w:rsidRPr="00CB00B5">
        <w:rPr>
          <w:rFonts w:ascii="Arial" w:hAnsi="Arial" w:cs="Arial"/>
          <w:b/>
          <w:bCs/>
          <w:sz w:val="22"/>
        </w:rPr>
        <w:t>Mancha</w:t>
      </w:r>
      <w:proofErr w:type="spellEnd"/>
      <w:r w:rsidRPr="00CB00B5">
        <w:rPr>
          <w:rFonts w:ascii="Arial" w:hAnsi="Arial" w:cs="Arial"/>
          <w:b/>
          <w:bCs/>
          <w:sz w:val="22"/>
        </w:rPr>
        <w:t xml:space="preserve"> </w:t>
      </w:r>
      <w:r w:rsidRPr="00CB00B5">
        <w:rPr>
          <w:rFonts w:ascii="Arial" w:hAnsi="Arial" w:cs="Arial"/>
          <w:bCs/>
          <w:sz w:val="22"/>
        </w:rPr>
        <w:t>(</w:t>
      </w:r>
      <w:r w:rsidRPr="00CB00B5">
        <w:rPr>
          <w:rFonts w:ascii="Arial" w:hAnsi="Arial" w:cs="Arial"/>
          <w:bCs/>
          <w:i/>
          <w:sz w:val="22"/>
        </w:rPr>
        <w:t xml:space="preserve">El </w:t>
      </w:r>
      <w:proofErr w:type="spellStart"/>
      <w:r w:rsidRPr="00CB00B5">
        <w:rPr>
          <w:rFonts w:ascii="Arial" w:hAnsi="Arial" w:cs="Arial"/>
          <w:bCs/>
          <w:i/>
          <w:sz w:val="22"/>
        </w:rPr>
        <w:t>ingenioso</w:t>
      </w:r>
      <w:proofErr w:type="spellEnd"/>
      <w:r w:rsidRPr="00CB00B5">
        <w:rPr>
          <w:rFonts w:ascii="Arial" w:hAnsi="Arial" w:cs="Arial"/>
          <w:bCs/>
          <w:i/>
          <w:sz w:val="22"/>
        </w:rPr>
        <w:t xml:space="preserve"> hidalgo don Quijote de la </w:t>
      </w:r>
      <w:proofErr w:type="spellStart"/>
      <w:r w:rsidRPr="00CB00B5">
        <w:rPr>
          <w:rFonts w:ascii="Arial" w:hAnsi="Arial" w:cs="Arial"/>
          <w:bCs/>
          <w:i/>
          <w:sz w:val="22"/>
        </w:rPr>
        <w:t>Mancha</w:t>
      </w:r>
      <w:proofErr w:type="spellEnd"/>
      <w:r w:rsidRPr="00CB00B5">
        <w:rPr>
          <w:rFonts w:ascii="Arial" w:hAnsi="Arial" w:cs="Arial"/>
          <w:bCs/>
          <w:sz w:val="22"/>
        </w:rPr>
        <w:t xml:space="preserve">) začal psát autor jako </w:t>
      </w:r>
      <w:r w:rsidRPr="00CB00B5">
        <w:rPr>
          <w:rFonts w:ascii="Arial" w:hAnsi="Arial" w:cs="Arial"/>
          <w:b/>
          <w:bCs/>
          <w:sz w:val="22"/>
        </w:rPr>
        <w:t>parodii</w:t>
      </w:r>
      <w:r w:rsidRPr="00CB00B5">
        <w:rPr>
          <w:rFonts w:ascii="Arial" w:hAnsi="Arial" w:cs="Arial"/>
          <w:bCs/>
          <w:sz w:val="22"/>
        </w:rPr>
        <w:t xml:space="preserve"> na rytířské, utopické i dobrodružné romány a pastýřské novely. Zchudlý vesnický šlechtic, rytíř smutné postavy </w:t>
      </w:r>
      <w:r w:rsidRPr="00CB00B5">
        <w:rPr>
          <w:rFonts w:ascii="Arial" w:hAnsi="Arial" w:cs="Arial"/>
          <w:b/>
          <w:bCs/>
          <w:sz w:val="22"/>
        </w:rPr>
        <w:t>don Quijote</w:t>
      </w:r>
      <w:r w:rsidRPr="00CB00B5">
        <w:rPr>
          <w:rFonts w:ascii="Arial" w:hAnsi="Arial" w:cs="Arial"/>
          <w:bCs/>
          <w:sz w:val="22"/>
        </w:rPr>
        <w:t xml:space="preserve">, se zhlédne ve starých rytířských románech. Vyzbrojí se starým kopím a vetchým štítem a vypraví se do světa, aby obnovil slávu a ctnost rytířstva. Za paní svého srdce a mysli si vyvolí děvče ze sousední vesnice </w:t>
      </w:r>
      <w:r w:rsidRPr="00CB00B5">
        <w:rPr>
          <w:rFonts w:ascii="Arial" w:hAnsi="Arial" w:cs="Arial"/>
          <w:b/>
          <w:bCs/>
          <w:sz w:val="22"/>
        </w:rPr>
        <w:t>Dulcineu</w:t>
      </w:r>
      <w:r w:rsidRPr="00CB00B5">
        <w:rPr>
          <w:rFonts w:ascii="Arial" w:hAnsi="Arial" w:cs="Arial"/>
          <w:bCs/>
          <w:sz w:val="22"/>
        </w:rPr>
        <w:t xml:space="preserve">, svého sešlého koně pokřtí jménem </w:t>
      </w:r>
      <w:proofErr w:type="spellStart"/>
      <w:r w:rsidRPr="00CB00B5">
        <w:rPr>
          <w:rFonts w:ascii="Arial" w:hAnsi="Arial" w:cs="Arial"/>
          <w:b/>
          <w:bCs/>
          <w:sz w:val="22"/>
        </w:rPr>
        <w:t>Rosinante</w:t>
      </w:r>
      <w:proofErr w:type="spellEnd"/>
      <w:r w:rsidRPr="00CB00B5">
        <w:rPr>
          <w:rFonts w:ascii="Arial" w:hAnsi="Arial" w:cs="Arial"/>
          <w:bCs/>
          <w:sz w:val="22"/>
        </w:rPr>
        <w:t xml:space="preserve"> a v doprovodu svého sluhy </w:t>
      </w:r>
      <w:proofErr w:type="spellStart"/>
      <w:r w:rsidRPr="00CB00B5">
        <w:rPr>
          <w:rFonts w:ascii="Arial" w:hAnsi="Arial" w:cs="Arial"/>
          <w:b/>
          <w:bCs/>
          <w:sz w:val="22"/>
        </w:rPr>
        <w:t>Sancha</w:t>
      </w:r>
      <w:proofErr w:type="spellEnd"/>
      <w:r w:rsidRPr="00CB00B5">
        <w:rPr>
          <w:rFonts w:ascii="Arial" w:hAnsi="Arial" w:cs="Arial"/>
          <w:b/>
          <w:bCs/>
          <w:sz w:val="22"/>
        </w:rPr>
        <w:t xml:space="preserve"> </w:t>
      </w:r>
      <w:proofErr w:type="spellStart"/>
      <w:r w:rsidRPr="00CB00B5">
        <w:rPr>
          <w:rFonts w:ascii="Arial" w:hAnsi="Arial" w:cs="Arial"/>
          <w:b/>
          <w:bCs/>
          <w:sz w:val="22"/>
        </w:rPr>
        <w:t>Panzy</w:t>
      </w:r>
      <w:proofErr w:type="spellEnd"/>
      <w:r w:rsidRPr="00CB00B5">
        <w:rPr>
          <w:rFonts w:ascii="Arial" w:hAnsi="Arial" w:cs="Arial"/>
          <w:bCs/>
          <w:sz w:val="22"/>
        </w:rPr>
        <w:t xml:space="preserve"> se vydává odstraňovat nespravedlnost ze světa. </w:t>
      </w:r>
      <w:proofErr w:type="gramStart"/>
      <w:r w:rsidRPr="00CB00B5">
        <w:rPr>
          <w:rFonts w:ascii="Arial" w:hAnsi="Arial" w:cs="Arial"/>
          <w:bCs/>
          <w:sz w:val="22"/>
        </w:rPr>
        <w:t>Prožívá</w:t>
      </w:r>
      <w:proofErr w:type="gramEnd"/>
      <w:r w:rsidRPr="00CB00B5">
        <w:rPr>
          <w:rFonts w:ascii="Arial" w:hAnsi="Arial" w:cs="Arial"/>
          <w:bCs/>
          <w:sz w:val="22"/>
        </w:rPr>
        <w:t xml:space="preserve"> množství dobrodružství – mnohdy však jen se svých </w:t>
      </w:r>
      <w:proofErr w:type="gramStart"/>
      <w:r w:rsidRPr="00CB00B5">
        <w:rPr>
          <w:rFonts w:ascii="Arial" w:hAnsi="Arial" w:cs="Arial"/>
          <w:bCs/>
          <w:sz w:val="22"/>
        </w:rPr>
        <w:t>představách</w:t>
      </w:r>
      <w:proofErr w:type="gramEnd"/>
      <w:r w:rsidRPr="00CB00B5">
        <w:rPr>
          <w:rFonts w:ascii="Arial" w:hAnsi="Arial" w:cs="Arial"/>
          <w:bCs/>
          <w:sz w:val="22"/>
        </w:rPr>
        <w:t xml:space="preserve">. Jedním z nich je </w:t>
      </w:r>
      <w:r w:rsidRPr="00CB00B5">
        <w:rPr>
          <w:rFonts w:ascii="Arial" w:hAnsi="Arial" w:cs="Arial"/>
          <w:b/>
          <w:bCs/>
          <w:sz w:val="22"/>
        </w:rPr>
        <w:t>boj s větrnými mlýny</w:t>
      </w:r>
      <w:r w:rsidRPr="00CB00B5">
        <w:rPr>
          <w:rFonts w:ascii="Arial" w:hAnsi="Arial" w:cs="Arial"/>
          <w:bCs/>
          <w:sz w:val="22"/>
        </w:rPr>
        <w:t>, které pokládá za obry, takže v okolí vyvolává jen smích. Zpočátku se autor soustředí na posměšné líčení situací, postupně však čtenář začíná vidět svět v jiném světle a román se ze satiry stává ostrou kritikou společnosti, která uznává jen to, co přináší užitek.</w:t>
      </w:r>
      <w:r w:rsidRPr="00CB00B5">
        <w:rPr>
          <w:rFonts w:ascii="Arial" w:hAnsi="Arial" w:cs="Arial"/>
          <w:i/>
          <w:sz w:val="16"/>
          <w:szCs w:val="18"/>
        </w:rPr>
        <w:t xml:space="preserve"> </w:t>
      </w:r>
    </w:p>
    <w:p w:rsidR="00EC7063" w:rsidRDefault="00EC7063" w:rsidP="00EC7063">
      <w:pPr>
        <w:pStyle w:val="Normlnweb"/>
        <w:spacing w:before="0" w:beforeAutospacing="0" w:after="0" w:afterAutospacing="0"/>
        <w:jc w:val="right"/>
        <w:rPr>
          <w:rFonts w:ascii="Arial" w:hAnsi="Arial" w:cs="Arial"/>
          <w:i/>
          <w:sz w:val="16"/>
          <w:szCs w:val="18"/>
        </w:rPr>
      </w:pPr>
      <w:r w:rsidRPr="00CB00B5">
        <w:rPr>
          <w:rFonts w:ascii="Arial" w:hAnsi="Arial" w:cs="Arial"/>
          <w:i/>
          <w:sz w:val="16"/>
          <w:szCs w:val="18"/>
        </w:rPr>
        <w:t>(Vzhledem k povaze textu není zdroj uveden)</w:t>
      </w: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0C2481" w:rsidRDefault="000C2481" w:rsidP="00EC7063">
      <w:pPr>
        <w:pStyle w:val="Normlnweb"/>
        <w:spacing w:before="0" w:beforeAutospacing="0" w:after="0" w:afterAutospacing="0"/>
        <w:jc w:val="right"/>
        <w:rPr>
          <w:rFonts w:ascii="Arial" w:hAnsi="Arial" w:cs="Arial"/>
          <w:i/>
          <w:sz w:val="16"/>
          <w:szCs w:val="18"/>
        </w:rPr>
      </w:pPr>
    </w:p>
    <w:p w:rsidR="00CB00B5" w:rsidRPr="00CB00B5" w:rsidRDefault="00CB00B5" w:rsidP="00CB00B5">
      <w:pPr>
        <w:pStyle w:val="Normlnweb"/>
        <w:pBdr>
          <w:bottom w:val="single" w:sz="4" w:space="1" w:color="auto"/>
        </w:pBdr>
        <w:spacing w:before="0" w:beforeAutospacing="0" w:after="0" w:afterAutospacing="0"/>
        <w:rPr>
          <w:rFonts w:ascii="Arial" w:hAnsi="Arial" w:cs="Arial"/>
          <w:sz w:val="16"/>
          <w:szCs w:val="18"/>
        </w:rPr>
      </w:pPr>
    </w:p>
    <w:p w:rsidR="00EC7063" w:rsidRPr="00CB00B5" w:rsidRDefault="00EC7063" w:rsidP="00EC7063">
      <w:pPr>
        <w:spacing w:line="360" w:lineRule="auto"/>
        <w:rPr>
          <w:rFonts w:ascii="Arial" w:hAnsi="Arial" w:cs="Arial"/>
          <w:sz w:val="22"/>
        </w:rPr>
      </w:pPr>
    </w:p>
    <w:p w:rsidR="00EC7063" w:rsidRPr="00CB00B5" w:rsidRDefault="00EC7063" w:rsidP="00EC7063">
      <w:pPr>
        <w:jc w:val="both"/>
        <w:rPr>
          <w:rFonts w:ascii="Arial" w:hAnsi="Arial" w:cs="Arial"/>
          <w:sz w:val="22"/>
        </w:rPr>
      </w:pPr>
      <w:r w:rsidRPr="00CB00B5">
        <w:rPr>
          <w:rFonts w:ascii="Arial" w:hAnsi="Arial" w:cs="Arial"/>
          <w:sz w:val="22"/>
        </w:rPr>
        <w:t xml:space="preserve">Do role Dr. </w:t>
      </w:r>
      <w:proofErr w:type="spellStart"/>
      <w:r w:rsidRPr="00CB00B5">
        <w:rPr>
          <w:rFonts w:ascii="Arial" w:hAnsi="Arial" w:cs="Arial"/>
          <w:sz w:val="22"/>
        </w:rPr>
        <w:t>Galéna</w:t>
      </w:r>
      <w:proofErr w:type="spellEnd"/>
      <w:r w:rsidRPr="00CB00B5">
        <w:rPr>
          <w:rFonts w:ascii="Arial" w:hAnsi="Arial" w:cs="Arial"/>
          <w:sz w:val="22"/>
        </w:rPr>
        <w:t xml:space="preserve"> je obsazen </w:t>
      </w:r>
      <w:r w:rsidRPr="00CB00B5">
        <w:rPr>
          <w:rStyle w:val="Siln"/>
          <w:rFonts w:ascii="Arial" w:hAnsi="Arial" w:cs="Arial"/>
          <w:sz w:val="22"/>
        </w:rPr>
        <w:t>Petr Franěk</w:t>
      </w:r>
      <w:r w:rsidRPr="00CB00B5">
        <w:rPr>
          <w:rFonts w:ascii="Arial" w:hAnsi="Arial" w:cs="Arial"/>
          <w:sz w:val="22"/>
        </w:rPr>
        <w:t xml:space="preserve">, který své postavě propůjčil smutné oči a naivní představu o svých požadavcích. Ač jeho postava patří mezi ty hlavní, lehce se přistihnete, že vám vlastně ani není moc sympatická. Naopak záporné postavy, které předvádějí ty špatné stránky lidské mysli, vám budou mnohdy bližší. Možná je to díky nastavenému zrcadlu, kterým nám hra může být. Možná jsme nenapravitelní, nebo je to jednoduše výběrem herců jednotlivých </w:t>
      </w:r>
      <w:r w:rsidRPr="00CB00B5">
        <w:rPr>
          <w:rStyle w:val="a"/>
          <w:rFonts w:ascii="Arial" w:hAnsi="Arial" w:cs="Arial"/>
          <w:sz w:val="22"/>
        </w:rPr>
        <w:t>záporáků</w:t>
      </w:r>
      <w:r w:rsidRPr="00CB00B5">
        <w:rPr>
          <w:rFonts w:ascii="Arial" w:hAnsi="Arial" w:cs="Arial"/>
          <w:sz w:val="22"/>
        </w:rPr>
        <w:t>. Jedním z nich je Maršál (</w:t>
      </w:r>
      <w:r w:rsidRPr="00CB00B5">
        <w:rPr>
          <w:rStyle w:val="Siln"/>
          <w:rFonts w:ascii="Arial" w:hAnsi="Arial" w:cs="Arial"/>
          <w:sz w:val="22"/>
        </w:rPr>
        <w:t xml:space="preserve">Milan </w:t>
      </w:r>
      <w:proofErr w:type="spellStart"/>
      <w:r w:rsidRPr="00CB00B5">
        <w:rPr>
          <w:rStyle w:val="Siln"/>
          <w:rFonts w:ascii="Arial" w:hAnsi="Arial" w:cs="Arial"/>
          <w:sz w:val="22"/>
        </w:rPr>
        <w:t>Enčev</w:t>
      </w:r>
      <w:proofErr w:type="spellEnd"/>
      <w:r w:rsidRPr="00CB00B5">
        <w:rPr>
          <w:rFonts w:ascii="Arial" w:hAnsi="Arial" w:cs="Arial"/>
          <w:sz w:val="22"/>
        </w:rPr>
        <w:t>), díky kterému je hříchem Bílou nemoc nevidět.</w:t>
      </w:r>
    </w:p>
    <w:p w:rsidR="00EC7063" w:rsidRPr="00CB00B5" w:rsidRDefault="00EC7063" w:rsidP="00EC7063">
      <w:pPr>
        <w:jc w:val="both"/>
        <w:rPr>
          <w:rFonts w:ascii="Arial" w:hAnsi="Arial" w:cs="Arial"/>
          <w:sz w:val="22"/>
        </w:rPr>
      </w:pPr>
      <w:r w:rsidRPr="00CB00B5">
        <w:rPr>
          <w:rFonts w:ascii="Arial" w:hAnsi="Arial" w:cs="Arial"/>
          <w:sz w:val="22"/>
        </w:rPr>
        <w:t xml:space="preserve">Osobně doporučuji zhlédnout hru díky aktuálnosti nadčasového díla, které vás zamrazí, pobaví a pokud budete sedět v první řadě i polije. Nechte se zavést do Čapkovy mysli a uvidíte geniálnost jeho tvorby. Velmi oceňuji interpretaci Divadla Rity </w:t>
      </w:r>
      <w:proofErr w:type="spellStart"/>
      <w:r w:rsidRPr="00CB00B5">
        <w:rPr>
          <w:rFonts w:ascii="Arial" w:hAnsi="Arial" w:cs="Arial"/>
          <w:sz w:val="22"/>
        </w:rPr>
        <w:t>Jasinské</w:t>
      </w:r>
      <w:proofErr w:type="spellEnd"/>
      <w:r w:rsidRPr="00CB00B5">
        <w:rPr>
          <w:rFonts w:ascii="Arial" w:hAnsi="Arial" w:cs="Arial"/>
          <w:sz w:val="22"/>
        </w:rPr>
        <w:t>, která je čistá a čitelná. Už samotné téma je náročné a zpracování nechává prostor pro vlastní myšlenky. Nemusíte se však bát, že byste odcházeli v depresi. Horečka Bílé nemoci je zjemněna pilulkami humoru, který udržuje inscenaci ve správné hladině rtuti teploměru stravitelnosti.</w:t>
      </w:r>
    </w:p>
    <w:p w:rsidR="00EC7063" w:rsidRPr="00CB00B5" w:rsidRDefault="00EC7063" w:rsidP="00EC7063">
      <w:pPr>
        <w:spacing w:line="360" w:lineRule="auto"/>
        <w:rPr>
          <w:rFonts w:ascii="Arial" w:hAnsi="Arial" w:cs="Arial"/>
          <w:i/>
          <w:sz w:val="16"/>
        </w:rPr>
      </w:pPr>
      <w:r w:rsidRPr="00CB00B5">
        <w:rPr>
          <w:rFonts w:ascii="Arial" w:hAnsi="Arial" w:cs="Arial"/>
          <w:i/>
          <w:sz w:val="16"/>
        </w:rPr>
        <w:t>(</w:t>
      </w:r>
      <w:hyperlink r:id="rId38" w:history="1">
        <w:r w:rsidRPr="00CB00B5">
          <w:rPr>
            <w:rStyle w:val="Hypertextovodkaz"/>
            <w:rFonts w:ascii="Arial" w:hAnsi="Arial" w:cs="Arial"/>
            <w:i/>
            <w:color w:val="auto"/>
            <w:sz w:val="16"/>
            <w:u w:val="none"/>
          </w:rPr>
          <w:t>http://www.topzine.cz</w:t>
        </w:r>
      </w:hyperlink>
      <w:r w:rsidRPr="00CB00B5">
        <w:rPr>
          <w:rFonts w:ascii="Arial" w:hAnsi="Arial" w:cs="Arial"/>
          <w:i/>
          <w:sz w:val="16"/>
        </w:rPr>
        <w:t>)</w:t>
      </w:r>
    </w:p>
    <w:p w:rsidR="00EC7063" w:rsidRDefault="00EC7063" w:rsidP="00EC7063">
      <w:pPr>
        <w:spacing w:line="360" w:lineRule="auto"/>
        <w:rPr>
          <w:rFonts w:ascii="Arial" w:hAnsi="Arial" w:cs="Arial"/>
          <w:i/>
          <w:sz w:val="18"/>
        </w:rPr>
      </w:pPr>
    </w:p>
    <w:p w:rsidR="00EC7063" w:rsidRPr="00EC7063" w:rsidRDefault="00EC7063" w:rsidP="00EC7063"/>
    <w:p w:rsidR="00EC7063" w:rsidRPr="00EC7063" w:rsidRDefault="00EC7063" w:rsidP="00EC7063">
      <w:pPr>
        <w:jc w:val="both"/>
        <w:rPr>
          <w:rFonts w:ascii="Arial" w:hAnsi="Arial" w:cs="Arial"/>
          <w:sz w:val="22"/>
        </w:rPr>
      </w:pPr>
      <w:r w:rsidRPr="00EC7063">
        <w:rPr>
          <w:rFonts w:ascii="Arial" w:hAnsi="Arial" w:cs="Arial"/>
          <w:sz w:val="22"/>
        </w:rPr>
        <w:lastRenderedPageBreak/>
        <w:t xml:space="preserve">Pro naše pražské kanceláře hledáme ambiciózní kolegy/kolegyně na pozici: </w:t>
      </w:r>
      <w:r w:rsidRPr="00EC7063">
        <w:rPr>
          <w:rFonts w:ascii="Arial" w:hAnsi="Arial" w:cs="Arial"/>
          <w:b/>
          <w:sz w:val="22"/>
        </w:rPr>
        <w:t>Hypoteční makléř</w:t>
      </w:r>
    </w:p>
    <w:p w:rsidR="00EC7063" w:rsidRPr="00EC7063" w:rsidRDefault="00EC7063" w:rsidP="00EC7063">
      <w:pPr>
        <w:jc w:val="both"/>
        <w:rPr>
          <w:rFonts w:ascii="Arial" w:hAnsi="Arial" w:cs="Arial"/>
          <w:sz w:val="22"/>
        </w:rPr>
      </w:pPr>
      <w:r w:rsidRPr="00EC7063">
        <w:rPr>
          <w:rFonts w:ascii="Arial" w:hAnsi="Arial" w:cs="Arial"/>
          <w:b/>
          <w:sz w:val="22"/>
        </w:rPr>
        <w:t>Náplň práce:</w:t>
      </w:r>
      <w:r w:rsidRPr="00EC7063">
        <w:rPr>
          <w:rFonts w:ascii="Arial" w:hAnsi="Arial" w:cs="Arial"/>
          <w:sz w:val="22"/>
        </w:rPr>
        <w:t xml:space="preserve"> </w:t>
      </w:r>
    </w:p>
    <w:p w:rsidR="00EC7063" w:rsidRPr="00EC7063" w:rsidRDefault="00EC7063" w:rsidP="00EC7063">
      <w:pPr>
        <w:jc w:val="both"/>
        <w:rPr>
          <w:rFonts w:ascii="Arial" w:hAnsi="Arial" w:cs="Arial"/>
          <w:sz w:val="22"/>
        </w:rPr>
      </w:pPr>
      <w:r w:rsidRPr="00EC7063">
        <w:rPr>
          <w:rFonts w:ascii="Arial" w:hAnsi="Arial" w:cs="Arial"/>
          <w:sz w:val="22"/>
        </w:rPr>
        <w:t xml:space="preserve">Poskytování odborných konzultací klientům </w:t>
      </w:r>
    </w:p>
    <w:p w:rsidR="00EC7063" w:rsidRPr="00EC7063" w:rsidRDefault="00EC7063" w:rsidP="00EC7063">
      <w:pPr>
        <w:jc w:val="both"/>
        <w:rPr>
          <w:rFonts w:ascii="Arial" w:hAnsi="Arial" w:cs="Arial"/>
          <w:sz w:val="22"/>
        </w:rPr>
      </w:pPr>
      <w:r w:rsidRPr="00EC7063">
        <w:rPr>
          <w:rFonts w:ascii="Arial" w:hAnsi="Arial" w:cs="Arial"/>
          <w:sz w:val="22"/>
        </w:rPr>
        <w:t xml:space="preserve">Analýza a strukturování obchodu, příprava veškeré dokumentace pro banku </w:t>
      </w:r>
    </w:p>
    <w:p w:rsidR="00EC7063" w:rsidRPr="00EC7063" w:rsidRDefault="00EC7063" w:rsidP="00EC7063">
      <w:pPr>
        <w:jc w:val="both"/>
        <w:rPr>
          <w:rFonts w:ascii="Arial" w:hAnsi="Arial" w:cs="Arial"/>
          <w:b/>
          <w:bCs/>
          <w:sz w:val="22"/>
        </w:rPr>
      </w:pPr>
      <w:r w:rsidRPr="00EC7063">
        <w:rPr>
          <w:rFonts w:ascii="Arial" w:hAnsi="Arial" w:cs="Arial"/>
          <w:sz w:val="22"/>
        </w:rPr>
        <w:t>Požadujeme:</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SŠ/VŠ vzdělání </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Znalost problematiky hypotečního úvěrování a úvěrování prostřednictvím stavebního spoření </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Zkušenosti z bankovního sektoru výhodou </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Dobrá znalost práce na PC (MS Word, Excel, Outlook) </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Příjemné a diplomatické vystupování, komunikativnost, cílevědomost</w:t>
      </w:r>
    </w:p>
    <w:p w:rsidR="00EC7063" w:rsidRPr="00EC7063" w:rsidRDefault="00EC7063" w:rsidP="00EC7063">
      <w:pPr>
        <w:jc w:val="both"/>
        <w:rPr>
          <w:rFonts w:ascii="Arial" w:hAnsi="Arial" w:cs="Arial"/>
          <w:b/>
          <w:bCs/>
          <w:sz w:val="22"/>
        </w:rPr>
      </w:pPr>
      <w:r w:rsidRPr="00EC7063">
        <w:rPr>
          <w:rFonts w:ascii="Arial" w:hAnsi="Arial" w:cs="Arial"/>
          <w:sz w:val="22"/>
        </w:rPr>
        <w:t>Nabízíme:</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Velmi motivační způsob odměňování </w:t>
      </w:r>
    </w:p>
    <w:p w:rsidR="00EC7063" w:rsidRPr="00EC7063" w:rsidRDefault="00EC7063" w:rsidP="00EC7063">
      <w:pPr>
        <w:keepNext/>
        <w:jc w:val="both"/>
        <w:outlineLvl w:val="2"/>
        <w:rPr>
          <w:rFonts w:ascii="Arial" w:hAnsi="Arial" w:cs="Arial"/>
          <w:sz w:val="22"/>
          <w:lang w:eastAsia="en-US" w:bidi="en-US"/>
        </w:rPr>
      </w:pPr>
      <w:r w:rsidRPr="00EC7063">
        <w:rPr>
          <w:rFonts w:ascii="Arial" w:hAnsi="Arial" w:cs="Arial"/>
          <w:sz w:val="22"/>
          <w:lang w:eastAsia="en-US" w:bidi="en-US"/>
        </w:rPr>
        <w:t xml:space="preserve">Možnost profesního růstu </w:t>
      </w:r>
    </w:p>
    <w:p w:rsidR="00EC7063" w:rsidRPr="00EC7063" w:rsidRDefault="00EC7063" w:rsidP="00EC7063">
      <w:pPr>
        <w:jc w:val="both"/>
        <w:rPr>
          <w:rFonts w:ascii="Arial" w:hAnsi="Arial" w:cs="Arial"/>
          <w:color w:val="434343"/>
          <w:sz w:val="22"/>
        </w:rPr>
      </w:pPr>
      <w:r w:rsidRPr="00EC7063">
        <w:rPr>
          <w:rFonts w:ascii="Arial" w:hAnsi="Arial" w:cs="Arial"/>
          <w:sz w:val="22"/>
        </w:rPr>
        <w:t>Zázemí renomované společnosti</w:t>
      </w:r>
      <w:r w:rsidRPr="00EC7063">
        <w:rPr>
          <w:rFonts w:ascii="Arial" w:hAnsi="Arial" w:cs="Arial"/>
          <w:color w:val="434343"/>
          <w:sz w:val="22"/>
        </w:rPr>
        <w:t xml:space="preserve"> </w:t>
      </w:r>
    </w:p>
    <w:p w:rsidR="00EC7063" w:rsidRDefault="00EC7063" w:rsidP="00EC7063">
      <w:pPr>
        <w:jc w:val="right"/>
        <w:rPr>
          <w:rFonts w:ascii="Arial" w:hAnsi="Arial" w:cs="Arial"/>
          <w:color w:val="434343"/>
          <w:sz w:val="18"/>
          <w:szCs w:val="20"/>
        </w:rPr>
      </w:pPr>
      <w:r w:rsidRPr="00EC7063">
        <w:rPr>
          <w:rFonts w:ascii="Arial" w:hAnsi="Arial" w:cs="Arial"/>
          <w:color w:val="434343"/>
          <w:sz w:val="18"/>
          <w:szCs w:val="20"/>
        </w:rPr>
        <w:t>(Vzhledem k povaze úkolu není zdroj uveden.)</w:t>
      </w:r>
    </w:p>
    <w:p w:rsidR="005F3E7F" w:rsidRDefault="005F3E7F" w:rsidP="00EC7063">
      <w:pPr>
        <w:jc w:val="right"/>
        <w:rPr>
          <w:rFonts w:ascii="Arial" w:hAnsi="Arial" w:cs="Arial"/>
          <w:color w:val="434343"/>
          <w:sz w:val="18"/>
          <w:szCs w:val="20"/>
        </w:rPr>
      </w:pPr>
    </w:p>
    <w:p w:rsidR="005F3E7F" w:rsidRDefault="005F3E7F" w:rsidP="00EC7063">
      <w:pPr>
        <w:jc w:val="right"/>
        <w:rPr>
          <w:rFonts w:ascii="Arial" w:hAnsi="Arial" w:cs="Arial"/>
          <w:color w:val="434343"/>
          <w:sz w:val="18"/>
          <w:szCs w:val="20"/>
        </w:rPr>
      </w:pPr>
    </w:p>
    <w:p w:rsidR="005F3E7F" w:rsidRDefault="005F3E7F" w:rsidP="00EC7063">
      <w:pPr>
        <w:jc w:val="right"/>
        <w:rPr>
          <w:rFonts w:ascii="Arial" w:hAnsi="Arial" w:cs="Arial"/>
          <w:color w:val="434343"/>
          <w:sz w:val="18"/>
          <w:szCs w:val="20"/>
        </w:rPr>
      </w:pPr>
    </w:p>
    <w:p w:rsidR="005F3E7F" w:rsidRDefault="005F3E7F" w:rsidP="00EC7063">
      <w:pPr>
        <w:jc w:val="right"/>
        <w:rPr>
          <w:rFonts w:ascii="Arial" w:hAnsi="Arial" w:cs="Arial"/>
          <w:color w:val="434343"/>
          <w:sz w:val="18"/>
          <w:szCs w:val="20"/>
        </w:rPr>
      </w:pPr>
    </w:p>
    <w:p w:rsidR="005F3E7F" w:rsidRDefault="005F3E7F" w:rsidP="00EC7063">
      <w:pPr>
        <w:jc w:val="right"/>
        <w:rPr>
          <w:rFonts w:ascii="Arial" w:hAnsi="Arial" w:cs="Arial"/>
          <w:color w:val="434343"/>
          <w:sz w:val="18"/>
          <w:szCs w:val="20"/>
        </w:rPr>
      </w:pPr>
    </w:p>
    <w:p w:rsidR="005F3E7F" w:rsidRPr="00EC7063" w:rsidRDefault="005F3E7F" w:rsidP="005F3E7F">
      <w:pPr>
        <w:pBdr>
          <w:bottom w:val="single" w:sz="4" w:space="1" w:color="auto"/>
        </w:pBdr>
        <w:rPr>
          <w:rFonts w:ascii="Arial" w:hAnsi="Arial" w:cs="Arial"/>
          <w:color w:val="434343"/>
          <w:sz w:val="18"/>
          <w:szCs w:val="20"/>
        </w:rPr>
      </w:pPr>
    </w:p>
    <w:p w:rsidR="00EC7063" w:rsidRPr="005F3E7F" w:rsidRDefault="00EC7063" w:rsidP="00EC7063">
      <w:pPr>
        <w:spacing w:line="360" w:lineRule="auto"/>
        <w:rPr>
          <w:rFonts w:ascii="Arial" w:hAnsi="Arial" w:cs="Arial"/>
          <w:sz w:val="22"/>
        </w:rPr>
      </w:pPr>
    </w:p>
    <w:p w:rsidR="00EC7063" w:rsidRPr="005F3E7F" w:rsidRDefault="00EC7063" w:rsidP="00EC7063">
      <w:pPr>
        <w:numPr>
          <w:ilvl w:val="0"/>
          <w:numId w:val="2"/>
        </w:numPr>
        <w:jc w:val="both"/>
        <w:rPr>
          <w:rFonts w:ascii="Arial" w:hAnsi="Arial" w:cs="Arial"/>
          <w:sz w:val="22"/>
        </w:rPr>
      </w:pPr>
      <w:r w:rsidRPr="005F3E7F">
        <w:rPr>
          <w:rFonts w:ascii="Arial" w:hAnsi="Arial" w:cs="Arial"/>
          <w:b/>
          <w:bCs/>
          <w:sz w:val="22"/>
        </w:rPr>
        <w:t>BO'BO'</w:t>
      </w:r>
      <w:r w:rsidRPr="005F3E7F">
        <w:rPr>
          <w:rFonts w:ascii="Arial" w:hAnsi="Arial" w:cs="Arial"/>
          <w:sz w:val="22"/>
        </w:rPr>
        <w:br/>
        <w:t xml:space="preserve">- příklad uspořádání dvojkolí hnacího vozidla. "B" označuje dvě hnací dvojkolí v jednom společném rámu; "O" (tj. nula) znamená, že každé dvojkolí má samostatný pohon (obvykle trakčním elektromotorem); apostrofem se vyjadřuje, že příslušná skupina dvojkolí je otočná, případně výkyvná. Analogicky </w:t>
      </w:r>
      <w:proofErr w:type="spellStart"/>
      <w:r w:rsidRPr="005F3E7F">
        <w:rPr>
          <w:rFonts w:ascii="Arial" w:hAnsi="Arial" w:cs="Arial"/>
          <w:sz w:val="22"/>
        </w:rPr>
        <w:t>Co'Co</w:t>
      </w:r>
      <w:proofErr w:type="spellEnd"/>
      <w:r w:rsidRPr="005F3E7F">
        <w:rPr>
          <w:rFonts w:ascii="Arial" w:hAnsi="Arial" w:cs="Arial"/>
          <w:sz w:val="22"/>
        </w:rPr>
        <w:t xml:space="preserve">' apod. Počty běžných (tj. nehnacích) dvojkolí, používaných zejména u parních lokomotiv, se označují číslicemi. Tento systém je zaběhnutý zejména ve střední Evropě. </w:t>
      </w:r>
    </w:p>
    <w:p w:rsidR="00EC7063" w:rsidRPr="005F3E7F" w:rsidRDefault="00EC7063" w:rsidP="00EC7063">
      <w:pPr>
        <w:numPr>
          <w:ilvl w:val="0"/>
          <w:numId w:val="3"/>
        </w:numPr>
        <w:jc w:val="both"/>
        <w:rPr>
          <w:rFonts w:ascii="Arial" w:hAnsi="Arial" w:cs="Arial"/>
          <w:sz w:val="22"/>
        </w:rPr>
      </w:pPr>
      <w:r w:rsidRPr="005F3E7F">
        <w:rPr>
          <w:rFonts w:ascii="Arial" w:hAnsi="Arial" w:cs="Arial"/>
          <w:b/>
          <w:bCs/>
          <w:sz w:val="22"/>
        </w:rPr>
        <w:t>BRZDA</w:t>
      </w:r>
      <w:r w:rsidRPr="005F3E7F">
        <w:rPr>
          <w:rFonts w:ascii="Arial" w:hAnsi="Arial" w:cs="Arial"/>
          <w:sz w:val="22"/>
        </w:rPr>
        <w:br/>
        <w:t xml:space="preserve">- zařízení, sloužící ke zpomalení a případně zastavení vozidla. Vlak je obvykle brzděn samočinně (tj. při roztržení zabrzdí automaticky). Nejběžnější je brzda tlaková (vzduchová, dříve i parní), v některých zemích se používá brzda sací (podtlaková). </w:t>
      </w:r>
      <w:proofErr w:type="spellStart"/>
      <w:r w:rsidRPr="005F3E7F">
        <w:rPr>
          <w:rFonts w:ascii="Arial" w:hAnsi="Arial" w:cs="Arial"/>
          <w:sz w:val="22"/>
        </w:rPr>
        <w:t>Hancí</w:t>
      </w:r>
      <w:proofErr w:type="spellEnd"/>
      <w:r w:rsidRPr="005F3E7F">
        <w:rPr>
          <w:rFonts w:ascii="Arial" w:hAnsi="Arial" w:cs="Arial"/>
          <w:sz w:val="22"/>
        </w:rPr>
        <w:t xml:space="preserve"> vozidla bývají často vybavena brzdou elektrodynamickou, ev. hydrodynamickou - v obou případech jde o brzdění, realizované přímo hnacím vozidlem. </w:t>
      </w:r>
    </w:p>
    <w:p w:rsidR="005F3E7F" w:rsidRDefault="005F3E7F" w:rsidP="005F3E7F">
      <w:pPr>
        <w:rPr>
          <w:rFonts w:ascii="Arial" w:hAnsi="Arial" w:cs="Arial"/>
          <w:sz w:val="22"/>
        </w:rPr>
      </w:pPr>
    </w:p>
    <w:p w:rsidR="005F3E7F" w:rsidRDefault="005F3E7F" w:rsidP="005F3E7F">
      <w:pPr>
        <w:rPr>
          <w:rFonts w:ascii="Arial" w:hAnsi="Arial" w:cs="Arial"/>
          <w:sz w:val="22"/>
        </w:rPr>
      </w:pPr>
    </w:p>
    <w:p w:rsidR="005F3E7F" w:rsidRDefault="005F3E7F" w:rsidP="005F3E7F">
      <w:pPr>
        <w:rPr>
          <w:rFonts w:ascii="Arial" w:hAnsi="Arial" w:cs="Arial"/>
          <w:sz w:val="22"/>
        </w:rPr>
      </w:pPr>
    </w:p>
    <w:p w:rsidR="005F3E7F" w:rsidRDefault="005F3E7F" w:rsidP="005F3E7F">
      <w:pPr>
        <w:rPr>
          <w:rFonts w:ascii="Arial" w:hAnsi="Arial" w:cs="Arial"/>
          <w:sz w:val="22"/>
        </w:rPr>
      </w:pPr>
    </w:p>
    <w:p w:rsidR="005F3E7F" w:rsidRPr="005F3E7F" w:rsidRDefault="005F3E7F" w:rsidP="005F3E7F">
      <w:pPr>
        <w:pBdr>
          <w:bottom w:val="single" w:sz="4" w:space="1" w:color="auto"/>
        </w:pBdr>
        <w:rPr>
          <w:rFonts w:ascii="Arial" w:hAnsi="Arial" w:cs="Arial"/>
          <w:sz w:val="22"/>
        </w:rPr>
      </w:pPr>
    </w:p>
    <w:p w:rsidR="00EC7063" w:rsidRPr="005F3E7F" w:rsidRDefault="00EC7063" w:rsidP="00EC7063">
      <w:pPr>
        <w:spacing w:line="360" w:lineRule="auto"/>
        <w:rPr>
          <w:rFonts w:ascii="Arial" w:hAnsi="Arial" w:cs="Arial"/>
          <w:sz w:val="22"/>
        </w:rPr>
      </w:pPr>
    </w:p>
    <w:p w:rsidR="00CB00B5" w:rsidRPr="005F3E7F" w:rsidRDefault="00CB00B5" w:rsidP="00CB00B5">
      <w:pPr>
        <w:autoSpaceDE w:val="0"/>
        <w:autoSpaceDN w:val="0"/>
        <w:adjustRightInd w:val="0"/>
        <w:jc w:val="both"/>
        <w:rPr>
          <w:rFonts w:ascii="Arial" w:hAnsi="Arial" w:cs="Arial"/>
          <w:noProof/>
          <w:sz w:val="22"/>
        </w:rPr>
      </w:pPr>
      <w:r w:rsidRPr="005F3E7F">
        <w:rPr>
          <w:rFonts w:ascii="Arial" w:hAnsi="Arial" w:cs="Arial"/>
          <w:noProof/>
          <w:sz w:val="22"/>
        </w:rPr>
        <w:t>•Přestřihneme vázací pásek a uvolníme z tlumiče pérování kabel od snímače opotřebení brzdového obložení.</w:t>
      </w:r>
    </w:p>
    <w:p w:rsidR="00CB00B5" w:rsidRPr="005F3E7F" w:rsidRDefault="00CB00B5" w:rsidP="00CB00B5">
      <w:pPr>
        <w:autoSpaceDE w:val="0"/>
        <w:autoSpaceDN w:val="0"/>
        <w:adjustRightInd w:val="0"/>
        <w:jc w:val="both"/>
        <w:rPr>
          <w:rFonts w:ascii="Arial" w:hAnsi="Arial" w:cs="Arial"/>
          <w:noProof/>
          <w:sz w:val="22"/>
        </w:rPr>
      </w:pPr>
    </w:p>
    <w:p w:rsidR="00CB00B5" w:rsidRPr="005F3E7F" w:rsidRDefault="00CB00B5" w:rsidP="00CB00B5">
      <w:pPr>
        <w:autoSpaceDE w:val="0"/>
        <w:autoSpaceDN w:val="0"/>
        <w:adjustRightInd w:val="0"/>
        <w:jc w:val="both"/>
        <w:rPr>
          <w:rFonts w:ascii="Arial" w:hAnsi="Arial" w:cs="Arial"/>
          <w:noProof/>
          <w:sz w:val="22"/>
        </w:rPr>
      </w:pPr>
      <w:r w:rsidRPr="005F3E7F">
        <w:rPr>
          <w:rFonts w:ascii="Arial" w:hAnsi="Arial" w:cs="Arial"/>
          <w:noProof/>
          <w:sz w:val="22"/>
        </w:rPr>
        <w:t>•Vytáhneme brzdový třmen rukou směrem ven a zatlačíme tak zpět brzdové pístky.</w:t>
      </w:r>
    </w:p>
    <w:p w:rsidR="00CB00B5" w:rsidRPr="005F3E7F" w:rsidRDefault="00CB00B5" w:rsidP="00CB00B5">
      <w:pPr>
        <w:autoSpaceDE w:val="0"/>
        <w:autoSpaceDN w:val="0"/>
        <w:adjustRightInd w:val="0"/>
        <w:jc w:val="both"/>
        <w:rPr>
          <w:rFonts w:ascii="Arial" w:hAnsi="Arial" w:cs="Arial"/>
          <w:noProof/>
          <w:sz w:val="22"/>
        </w:rPr>
      </w:pPr>
    </w:p>
    <w:p w:rsidR="00CB00B5" w:rsidRPr="005F3E7F" w:rsidRDefault="00CB00B5" w:rsidP="00CB00B5">
      <w:pPr>
        <w:autoSpaceDE w:val="0"/>
        <w:autoSpaceDN w:val="0"/>
        <w:adjustRightInd w:val="0"/>
        <w:jc w:val="both"/>
        <w:rPr>
          <w:rFonts w:ascii="Arial" w:hAnsi="Arial" w:cs="Arial"/>
          <w:b/>
          <w:noProof/>
          <w:sz w:val="22"/>
        </w:rPr>
      </w:pPr>
      <w:r w:rsidRPr="005F3E7F">
        <w:rPr>
          <w:rFonts w:ascii="Arial" w:hAnsi="Arial" w:cs="Arial"/>
          <w:b/>
          <w:noProof/>
          <w:sz w:val="22"/>
        </w:rPr>
        <w:t xml:space="preserve">Pozor: </w:t>
      </w:r>
      <w:r w:rsidRPr="005F3E7F">
        <w:rPr>
          <w:rFonts w:ascii="Arial" w:hAnsi="Arial" w:cs="Arial"/>
          <w:noProof/>
          <w:sz w:val="22"/>
        </w:rPr>
        <w:t xml:space="preserve">Při smáčknutí pístků vytlačíme z hlavního válce do zásobní nádržky brzdovou kapalinu. Hlídáme hladinu kapaliny v nádržce a případně kapalinu odsajeme. Na brzdovou kapalinu používáme jen nádobu, kterou nemůžeme zaměnit s nádobou na pití. </w:t>
      </w:r>
      <w:r w:rsidRPr="005F3E7F">
        <w:rPr>
          <w:rFonts w:ascii="Arial" w:hAnsi="Arial" w:cs="Arial"/>
          <w:b/>
          <w:noProof/>
          <w:sz w:val="22"/>
        </w:rPr>
        <w:t>Brzdová kapalina je jedovatá a nesmí se v žádném případě dostat do úst. Proto ji nenasáváme ústy přes hadici. Používáme k tomu injekční stříkačku. Po výměně brzdového obložení nesmí hladina kapaliny v nádržce překročit rysku „MAXI“. Brzdová kapalina se teplem roztahuje a mohla by pak vytékat na hlavní brzdový válec, narušit jeho lak a způsobit korozi.</w:t>
      </w:r>
    </w:p>
    <w:p w:rsidR="00CB00B5" w:rsidRPr="005F3E7F" w:rsidRDefault="00CB00B5" w:rsidP="00CB00B5">
      <w:pPr>
        <w:autoSpaceDE w:val="0"/>
        <w:autoSpaceDN w:val="0"/>
        <w:adjustRightInd w:val="0"/>
        <w:jc w:val="both"/>
        <w:rPr>
          <w:rFonts w:ascii="Arial" w:hAnsi="Arial" w:cs="Arial"/>
          <w:b/>
          <w:noProof/>
          <w:sz w:val="22"/>
        </w:rPr>
      </w:pPr>
    </w:p>
    <w:p w:rsidR="00CB00B5" w:rsidRPr="005F3E7F" w:rsidRDefault="00CB00B5" w:rsidP="00CB00B5">
      <w:pPr>
        <w:autoSpaceDE w:val="0"/>
        <w:autoSpaceDN w:val="0"/>
        <w:adjustRightInd w:val="0"/>
        <w:jc w:val="right"/>
        <w:rPr>
          <w:rFonts w:ascii="Arial" w:hAnsi="Arial" w:cs="Arial"/>
          <w:i/>
          <w:noProof/>
          <w:sz w:val="16"/>
          <w:szCs w:val="18"/>
        </w:rPr>
      </w:pPr>
      <w:r w:rsidRPr="005F3E7F">
        <w:rPr>
          <w:rFonts w:ascii="Arial" w:hAnsi="Arial" w:cs="Arial"/>
          <w:i/>
          <w:noProof/>
          <w:sz w:val="16"/>
          <w:szCs w:val="18"/>
        </w:rPr>
        <w:t>(H. R. Etzold, Jak na to? Renault Megane.)</w:t>
      </w:r>
    </w:p>
    <w:p w:rsidR="005F3E7F" w:rsidRDefault="005F3E7F" w:rsidP="00CB00B5">
      <w:pPr>
        <w:spacing w:before="144" w:after="72"/>
        <w:outlineLvl w:val="0"/>
        <w:rPr>
          <w:rFonts w:ascii="Arial" w:hAnsi="Arial" w:cs="Arial"/>
          <w:b/>
          <w:sz w:val="22"/>
        </w:rPr>
      </w:pPr>
    </w:p>
    <w:p w:rsidR="00BB5D09" w:rsidRDefault="00BB5D09" w:rsidP="00CB00B5">
      <w:pPr>
        <w:spacing w:before="144" w:after="72"/>
        <w:outlineLvl w:val="0"/>
        <w:rPr>
          <w:rFonts w:ascii="Arial" w:hAnsi="Arial" w:cs="Arial"/>
          <w:b/>
          <w:sz w:val="22"/>
        </w:rPr>
      </w:pPr>
    </w:p>
    <w:p w:rsidR="00CB00B5" w:rsidRPr="005F3E7F" w:rsidRDefault="00CB00B5" w:rsidP="00CB00B5">
      <w:pPr>
        <w:spacing w:before="144" w:after="72"/>
        <w:outlineLvl w:val="0"/>
        <w:rPr>
          <w:rFonts w:ascii="Arial" w:hAnsi="Arial" w:cs="Arial"/>
          <w:b/>
          <w:sz w:val="22"/>
        </w:rPr>
      </w:pPr>
      <w:r w:rsidRPr="005F3E7F">
        <w:rPr>
          <w:rFonts w:ascii="Arial" w:hAnsi="Arial" w:cs="Arial"/>
          <w:b/>
          <w:sz w:val="22"/>
        </w:rPr>
        <w:lastRenderedPageBreak/>
        <w:t>Onemocnění aorty</w:t>
      </w:r>
    </w:p>
    <w:p w:rsidR="00CB00B5" w:rsidRDefault="00CB00B5" w:rsidP="00BB5D09">
      <w:pPr>
        <w:ind w:firstLine="708"/>
        <w:jc w:val="both"/>
        <w:rPr>
          <w:rFonts w:ascii="Arial" w:hAnsi="Arial" w:cs="Arial"/>
          <w:sz w:val="22"/>
        </w:rPr>
      </w:pPr>
      <w:r w:rsidRPr="005F3E7F">
        <w:rPr>
          <w:rFonts w:ascii="Arial" w:hAnsi="Arial" w:cs="Arial"/>
          <w:sz w:val="22"/>
        </w:rPr>
        <w:t xml:space="preserve">Aorta (srdečnice) je tepna, do které je pumpována veškerá okysličená krev ze srdce. Ta je určená k prokrvení všech tkání a orgánů v těle, kromě plic. Aorta začíná od aortální chlopně, která jako ventil brání zpětnému toku krve vypuzené ze srdce. První část aorty označujeme jako vzestupnou, ta přechází v aortální oblouk, který obrací směr tepny směrem dolů k zásobení břišních orgánů a dolních končetin. Z aortálního oblouku potom odstupují cévy pro zásobení hlavy, krku a horních končetin. Aorta může být postižena některými vrozenými onemocněními, jiná se mohou postupně rozvíjet až za života. </w:t>
      </w:r>
    </w:p>
    <w:p w:rsidR="00BB5D09" w:rsidRPr="005F3E7F" w:rsidRDefault="00BB5D09" w:rsidP="00BB5D09">
      <w:pPr>
        <w:ind w:firstLine="708"/>
        <w:jc w:val="both"/>
        <w:rPr>
          <w:rFonts w:ascii="Arial" w:hAnsi="Arial" w:cs="Arial"/>
          <w:sz w:val="22"/>
        </w:rPr>
      </w:pPr>
    </w:p>
    <w:p w:rsidR="005F3E7F" w:rsidRDefault="00CB00B5" w:rsidP="00BB5D09">
      <w:pPr>
        <w:ind w:firstLine="709"/>
        <w:jc w:val="both"/>
        <w:rPr>
          <w:rFonts w:ascii="Arial" w:hAnsi="Arial" w:cs="Arial"/>
          <w:sz w:val="22"/>
        </w:rPr>
      </w:pPr>
      <w:r w:rsidRPr="005F3E7F">
        <w:rPr>
          <w:rFonts w:ascii="Arial" w:hAnsi="Arial" w:cs="Arial"/>
          <w:sz w:val="22"/>
        </w:rPr>
        <w:t xml:space="preserve">Aorta se může v některých ze svých </w:t>
      </w:r>
      <w:proofErr w:type="gramStart"/>
      <w:r w:rsidRPr="005F3E7F">
        <w:rPr>
          <w:rFonts w:ascii="Arial" w:hAnsi="Arial" w:cs="Arial"/>
          <w:sz w:val="22"/>
        </w:rPr>
        <w:t>částech</w:t>
      </w:r>
      <w:proofErr w:type="gramEnd"/>
      <w:r w:rsidRPr="005F3E7F">
        <w:rPr>
          <w:rFonts w:ascii="Arial" w:hAnsi="Arial" w:cs="Arial"/>
          <w:sz w:val="22"/>
        </w:rPr>
        <w:t xml:space="preserve"> rozšiřovat. Takovému rozšíření říkáme aneurysma, a pokud přesáhne určitou míru, může dojít k ruptuře (prasknutí) aorty, což je život ohrožující stav. Na vzniku aneurysmatu se podílejí vysoký krevní tlak, ateroskleróza a další onemocnění. Onemocnění často nezpůsobuje žádné obtíže, někdy se může projevovat bolestí na hrudi. Odhalit jej může někdy obyčejný snímek srdce a plic, většinou je však třeba provést</w:t>
      </w:r>
      <w:r w:rsidRPr="005F3E7F">
        <w:rPr>
          <w:sz w:val="22"/>
        </w:rPr>
        <w:t> </w:t>
      </w:r>
      <w:hyperlink r:id="rId39" w:history="1">
        <w:r w:rsidRPr="005F3E7F">
          <w:rPr>
            <w:rFonts w:ascii="Arial" w:hAnsi="Arial" w:cs="Arial"/>
            <w:sz w:val="22"/>
          </w:rPr>
          <w:t>echokardiografické vyšetření</w:t>
        </w:r>
      </w:hyperlink>
      <w:r w:rsidRPr="005F3E7F">
        <w:rPr>
          <w:rFonts w:ascii="Arial" w:hAnsi="Arial" w:cs="Arial"/>
          <w:sz w:val="22"/>
        </w:rPr>
        <w:t> nebo </w:t>
      </w:r>
      <w:hyperlink r:id="rId40" w:history="1">
        <w:r w:rsidRPr="005F3E7F">
          <w:rPr>
            <w:rFonts w:ascii="Arial" w:hAnsi="Arial" w:cs="Arial"/>
            <w:sz w:val="22"/>
          </w:rPr>
          <w:t>CT</w:t>
        </w:r>
      </w:hyperlink>
      <w:r w:rsidRPr="005F3E7F">
        <w:rPr>
          <w:rFonts w:ascii="Arial" w:hAnsi="Arial" w:cs="Arial"/>
          <w:sz w:val="22"/>
        </w:rPr>
        <w:t> či </w:t>
      </w:r>
      <w:hyperlink r:id="rId41" w:history="1">
        <w:r w:rsidRPr="005F3E7F">
          <w:rPr>
            <w:rFonts w:ascii="Arial" w:hAnsi="Arial" w:cs="Arial"/>
            <w:sz w:val="22"/>
          </w:rPr>
          <w:t>magnetickou rezonanci</w:t>
        </w:r>
      </w:hyperlink>
      <w:r w:rsidRPr="005F3E7F">
        <w:rPr>
          <w:rFonts w:ascii="Arial" w:hAnsi="Arial" w:cs="Arial"/>
          <w:sz w:val="22"/>
        </w:rPr>
        <w:t> (MR). </w:t>
      </w:r>
    </w:p>
    <w:p w:rsidR="00CB00B5" w:rsidRDefault="00CB00B5" w:rsidP="005F3E7F">
      <w:pPr>
        <w:spacing w:before="120"/>
        <w:ind w:left="5663" w:firstLine="709"/>
        <w:jc w:val="both"/>
        <w:rPr>
          <w:rFonts w:ascii="Arial" w:hAnsi="Arial" w:cs="Arial"/>
          <w:sz w:val="18"/>
          <w:szCs w:val="20"/>
        </w:rPr>
      </w:pPr>
      <w:r w:rsidRPr="005F3E7F">
        <w:rPr>
          <w:rFonts w:ascii="Arial" w:hAnsi="Arial" w:cs="Arial"/>
          <w:sz w:val="18"/>
          <w:szCs w:val="20"/>
        </w:rPr>
        <w:t>(Vzhledem k povaze úkolu není zdroj uveden.)</w:t>
      </w:r>
    </w:p>
    <w:p w:rsidR="00BB5D09" w:rsidRPr="005F3E7F" w:rsidRDefault="00BB5D09" w:rsidP="005F3E7F">
      <w:pPr>
        <w:spacing w:before="120"/>
        <w:ind w:left="5663" w:firstLine="709"/>
        <w:jc w:val="both"/>
        <w:rPr>
          <w:rFonts w:ascii="Arial" w:hAnsi="Arial" w:cs="Arial"/>
          <w:sz w:val="22"/>
        </w:rPr>
      </w:pPr>
    </w:p>
    <w:p w:rsidR="005F3E7F" w:rsidRDefault="005F3E7F" w:rsidP="00BB5D09">
      <w:pPr>
        <w:pBdr>
          <w:bottom w:val="single" w:sz="4" w:space="1" w:color="auto"/>
        </w:pBdr>
        <w:spacing w:before="120"/>
        <w:ind w:firstLine="708"/>
        <w:jc w:val="right"/>
        <w:rPr>
          <w:rFonts w:ascii="Arial" w:hAnsi="Arial" w:cs="Arial"/>
          <w:sz w:val="18"/>
          <w:szCs w:val="20"/>
        </w:rPr>
      </w:pPr>
    </w:p>
    <w:p w:rsidR="00CB00B5" w:rsidRPr="005F3E7F" w:rsidRDefault="00CB00B5" w:rsidP="00BB5D09">
      <w:pPr>
        <w:rPr>
          <w:rFonts w:ascii="Arial" w:hAnsi="Arial" w:cs="Arial"/>
          <w:sz w:val="22"/>
        </w:rPr>
      </w:pPr>
    </w:p>
    <w:p w:rsidR="00CB00B5" w:rsidRPr="005F3E7F" w:rsidRDefault="00CB00B5" w:rsidP="00BB5D09">
      <w:pPr>
        <w:rPr>
          <w:rFonts w:ascii="Arial" w:hAnsi="Arial" w:cs="Arial"/>
          <w:sz w:val="22"/>
        </w:rPr>
      </w:pPr>
      <w:r w:rsidRPr="005F3E7F">
        <w:rPr>
          <w:rFonts w:ascii="Arial" w:hAnsi="Arial" w:cs="Arial"/>
          <w:sz w:val="22"/>
        </w:rPr>
        <w:t xml:space="preserve">Věc: </w:t>
      </w:r>
      <w:r w:rsidRPr="005F3E7F">
        <w:rPr>
          <w:rFonts w:ascii="Arial" w:hAnsi="Arial" w:cs="Arial"/>
          <w:b/>
          <w:sz w:val="22"/>
        </w:rPr>
        <w:t>Rozhodnutí o nepřijetí ke studiu</w:t>
      </w:r>
    </w:p>
    <w:p w:rsidR="00CB00B5" w:rsidRPr="005F3E7F" w:rsidRDefault="00CB00B5" w:rsidP="00BB5D09">
      <w:pPr>
        <w:rPr>
          <w:rFonts w:ascii="Arial" w:hAnsi="Arial" w:cs="Arial"/>
          <w:sz w:val="22"/>
        </w:rPr>
      </w:pPr>
    </w:p>
    <w:p w:rsidR="00CB00B5" w:rsidRPr="005F3E7F" w:rsidRDefault="00CB00B5" w:rsidP="00CB00B5">
      <w:pPr>
        <w:ind w:firstLine="708"/>
        <w:rPr>
          <w:rFonts w:ascii="Arial" w:hAnsi="Arial" w:cs="Arial"/>
          <w:sz w:val="22"/>
        </w:rPr>
      </w:pPr>
      <w:r w:rsidRPr="005F3E7F">
        <w:rPr>
          <w:rFonts w:ascii="Arial" w:hAnsi="Arial" w:cs="Arial"/>
          <w:sz w:val="22"/>
        </w:rPr>
        <w:t>Podle §50 odst. 2 zákona č. 111/1998 Sb., o vysokých školách a o změně a doplnění dalších zákonů (zákon o vysokých školách), Vás</w:t>
      </w:r>
    </w:p>
    <w:p w:rsidR="00CB00B5" w:rsidRPr="005F3E7F" w:rsidRDefault="00CB00B5" w:rsidP="00CB00B5">
      <w:pPr>
        <w:rPr>
          <w:rFonts w:ascii="Arial" w:hAnsi="Arial" w:cs="Arial"/>
          <w:sz w:val="22"/>
        </w:rPr>
      </w:pPr>
    </w:p>
    <w:p w:rsidR="00CB00B5" w:rsidRPr="005F3E7F" w:rsidRDefault="00CB00B5" w:rsidP="00CB00B5">
      <w:pPr>
        <w:jc w:val="center"/>
        <w:rPr>
          <w:rFonts w:ascii="Arial" w:hAnsi="Arial" w:cs="Arial"/>
          <w:b/>
        </w:rPr>
      </w:pPr>
      <w:r w:rsidRPr="005F3E7F">
        <w:rPr>
          <w:rFonts w:ascii="Arial" w:hAnsi="Arial" w:cs="Arial"/>
          <w:b/>
        </w:rPr>
        <w:t>nepřijímám</w:t>
      </w:r>
    </w:p>
    <w:p w:rsidR="00CB00B5" w:rsidRPr="005F3E7F" w:rsidRDefault="00CB00B5" w:rsidP="00CB00B5">
      <w:pPr>
        <w:rPr>
          <w:rFonts w:ascii="Arial" w:hAnsi="Arial" w:cs="Arial"/>
          <w:sz w:val="22"/>
        </w:rPr>
      </w:pPr>
    </w:p>
    <w:p w:rsidR="00CB00B5" w:rsidRPr="005F3E7F" w:rsidRDefault="00CB00B5" w:rsidP="00CB00B5">
      <w:pPr>
        <w:jc w:val="center"/>
        <w:rPr>
          <w:rFonts w:ascii="Arial" w:hAnsi="Arial" w:cs="Arial"/>
          <w:sz w:val="22"/>
        </w:rPr>
      </w:pPr>
      <w:r w:rsidRPr="005F3E7F">
        <w:rPr>
          <w:rFonts w:ascii="Arial" w:hAnsi="Arial" w:cs="Arial"/>
          <w:sz w:val="22"/>
        </w:rPr>
        <w:t>k prezenčnímu studiu magisterského programu</w:t>
      </w:r>
    </w:p>
    <w:p w:rsidR="00CB00B5" w:rsidRPr="005F3E7F" w:rsidRDefault="00CB00B5" w:rsidP="00CB00B5">
      <w:pPr>
        <w:jc w:val="center"/>
        <w:rPr>
          <w:rFonts w:ascii="Arial" w:hAnsi="Arial" w:cs="Arial"/>
          <w:sz w:val="22"/>
        </w:rPr>
      </w:pPr>
    </w:p>
    <w:p w:rsidR="00CB00B5" w:rsidRPr="005F3E7F" w:rsidRDefault="00CB00B5" w:rsidP="00CB00B5">
      <w:pPr>
        <w:jc w:val="center"/>
        <w:rPr>
          <w:rFonts w:ascii="Arial" w:hAnsi="Arial" w:cs="Arial"/>
          <w:sz w:val="22"/>
        </w:rPr>
      </w:pPr>
      <w:r w:rsidRPr="005F3E7F">
        <w:rPr>
          <w:rFonts w:ascii="Arial" w:hAnsi="Arial" w:cs="Arial"/>
          <w:sz w:val="22"/>
        </w:rPr>
        <w:t>M-75-04 Učitelství pro střední školy,</w:t>
      </w:r>
    </w:p>
    <w:p w:rsidR="00CB00B5" w:rsidRPr="005F3E7F" w:rsidRDefault="00CB00B5" w:rsidP="00CB00B5">
      <w:pPr>
        <w:jc w:val="center"/>
        <w:rPr>
          <w:rFonts w:ascii="Arial" w:hAnsi="Arial" w:cs="Arial"/>
          <w:sz w:val="22"/>
        </w:rPr>
      </w:pPr>
    </w:p>
    <w:p w:rsidR="00CB00B5" w:rsidRPr="005F3E7F" w:rsidRDefault="00CB00B5" w:rsidP="00CB00B5">
      <w:pPr>
        <w:jc w:val="center"/>
        <w:rPr>
          <w:rFonts w:ascii="Arial" w:hAnsi="Arial" w:cs="Arial"/>
          <w:sz w:val="22"/>
        </w:rPr>
      </w:pPr>
      <w:r w:rsidRPr="005F3E7F">
        <w:rPr>
          <w:rFonts w:ascii="Arial" w:hAnsi="Arial" w:cs="Arial"/>
          <w:sz w:val="22"/>
        </w:rPr>
        <w:t xml:space="preserve">oboru </w:t>
      </w:r>
      <w:r w:rsidRPr="005F3E7F">
        <w:rPr>
          <w:rFonts w:ascii="Arial" w:hAnsi="Arial" w:cs="Arial"/>
          <w:b/>
          <w:sz w:val="22"/>
        </w:rPr>
        <w:t>Učitelství matematiky a českého jazyka pro střední školy</w:t>
      </w:r>
      <w:r w:rsidRPr="005F3E7F">
        <w:rPr>
          <w:rFonts w:ascii="Arial" w:hAnsi="Arial" w:cs="Arial"/>
          <w:sz w:val="22"/>
        </w:rPr>
        <w:t>,</w:t>
      </w:r>
    </w:p>
    <w:p w:rsidR="00CB00B5" w:rsidRPr="005F3E7F" w:rsidRDefault="00CB00B5" w:rsidP="00CB00B5">
      <w:pPr>
        <w:rPr>
          <w:rFonts w:ascii="Arial" w:hAnsi="Arial" w:cs="Arial"/>
          <w:sz w:val="22"/>
        </w:rPr>
      </w:pPr>
    </w:p>
    <w:p w:rsidR="00CB00B5" w:rsidRPr="005F3E7F" w:rsidRDefault="00CB00B5" w:rsidP="00CB00B5">
      <w:pPr>
        <w:rPr>
          <w:rFonts w:ascii="Arial" w:hAnsi="Arial" w:cs="Arial"/>
          <w:sz w:val="22"/>
        </w:rPr>
      </w:pPr>
      <w:r w:rsidRPr="005F3E7F">
        <w:rPr>
          <w:rFonts w:ascii="Arial" w:hAnsi="Arial" w:cs="Arial"/>
          <w:sz w:val="22"/>
        </w:rPr>
        <w:t>na Pedagogické fakultě Univerzity Palackého v Olomouci.</w:t>
      </w:r>
    </w:p>
    <w:p w:rsidR="00CB00B5" w:rsidRPr="005F3E7F" w:rsidRDefault="00CB00B5" w:rsidP="00CB00B5">
      <w:pPr>
        <w:rPr>
          <w:rFonts w:ascii="Arial" w:hAnsi="Arial" w:cs="Arial"/>
          <w:sz w:val="22"/>
        </w:rPr>
      </w:pPr>
    </w:p>
    <w:p w:rsidR="00CB00B5" w:rsidRDefault="00CB00B5" w:rsidP="00CB00B5">
      <w:pPr>
        <w:jc w:val="right"/>
        <w:rPr>
          <w:rFonts w:ascii="Arial" w:hAnsi="Arial" w:cs="Arial"/>
          <w:i/>
          <w:sz w:val="16"/>
          <w:szCs w:val="20"/>
        </w:rPr>
      </w:pPr>
      <w:r w:rsidRPr="005F3E7F">
        <w:rPr>
          <w:rFonts w:ascii="Arial" w:hAnsi="Arial" w:cs="Arial"/>
          <w:i/>
          <w:sz w:val="16"/>
          <w:szCs w:val="20"/>
        </w:rPr>
        <w:t>(vzhledem k povaze úkolu není zdroj uveden.)</w:t>
      </w:r>
    </w:p>
    <w:p w:rsidR="00BB5D09" w:rsidRDefault="00BB5D09" w:rsidP="00CB00B5">
      <w:pPr>
        <w:jc w:val="right"/>
        <w:rPr>
          <w:rFonts w:ascii="Arial" w:hAnsi="Arial" w:cs="Arial"/>
          <w:i/>
          <w:sz w:val="16"/>
          <w:szCs w:val="20"/>
        </w:rPr>
      </w:pPr>
    </w:p>
    <w:p w:rsidR="00BB5D09" w:rsidRDefault="00BB5D09" w:rsidP="00CB00B5">
      <w:pPr>
        <w:jc w:val="right"/>
        <w:rPr>
          <w:rFonts w:ascii="Arial" w:hAnsi="Arial" w:cs="Arial"/>
          <w:i/>
          <w:sz w:val="16"/>
          <w:szCs w:val="20"/>
        </w:rPr>
      </w:pPr>
    </w:p>
    <w:p w:rsidR="00BB5D09" w:rsidRDefault="00BB5D09" w:rsidP="00CB00B5">
      <w:pPr>
        <w:jc w:val="right"/>
        <w:rPr>
          <w:rFonts w:ascii="Arial" w:hAnsi="Arial" w:cs="Arial"/>
          <w:i/>
          <w:sz w:val="16"/>
          <w:szCs w:val="20"/>
        </w:rPr>
      </w:pPr>
    </w:p>
    <w:p w:rsidR="00BB5D09" w:rsidRDefault="00BB5D09" w:rsidP="00CB00B5">
      <w:pPr>
        <w:jc w:val="right"/>
        <w:rPr>
          <w:rFonts w:ascii="Arial" w:hAnsi="Arial" w:cs="Arial"/>
          <w:i/>
          <w:sz w:val="16"/>
          <w:szCs w:val="20"/>
        </w:rPr>
      </w:pPr>
      <w:bookmarkStart w:id="1" w:name="_GoBack"/>
      <w:bookmarkEnd w:id="1"/>
    </w:p>
    <w:p w:rsidR="005F3E7F" w:rsidRPr="005F3E7F" w:rsidRDefault="005F3E7F" w:rsidP="005F3E7F">
      <w:pPr>
        <w:pBdr>
          <w:bottom w:val="single" w:sz="4" w:space="1" w:color="auto"/>
        </w:pBdr>
        <w:rPr>
          <w:rFonts w:ascii="Arial" w:hAnsi="Arial" w:cs="Arial"/>
          <w:sz w:val="22"/>
        </w:rPr>
      </w:pPr>
    </w:p>
    <w:p w:rsidR="00BB5D09" w:rsidRDefault="00BB5D09" w:rsidP="00BB5D09">
      <w:pPr>
        <w:rPr>
          <w:rFonts w:ascii="Arial" w:hAnsi="Arial" w:cs="Arial"/>
        </w:rPr>
      </w:pPr>
    </w:p>
    <w:p w:rsidR="00BB5D09" w:rsidRPr="00BB5D09" w:rsidRDefault="00BB5D09" w:rsidP="00BB5D09">
      <w:pPr>
        <w:jc w:val="both"/>
        <w:rPr>
          <w:rFonts w:ascii="Arial" w:hAnsi="Arial" w:cs="Arial"/>
          <w:color w:val="212123"/>
          <w:sz w:val="22"/>
        </w:rPr>
      </w:pPr>
      <w:r w:rsidRPr="00BB5D09">
        <w:rPr>
          <w:rFonts w:ascii="Arial" w:hAnsi="Arial" w:cs="Arial"/>
          <w:b/>
          <w:bCs/>
          <w:color w:val="212123"/>
          <w:sz w:val="22"/>
        </w:rPr>
        <w:t xml:space="preserve">Původní dramatizace jednoho z nejslavnějších milostných příběhů všech dob </w:t>
      </w:r>
      <w:r w:rsidRPr="00BB5D09">
        <w:rPr>
          <w:rFonts w:ascii="Arial" w:hAnsi="Arial" w:cs="Arial"/>
          <w:color w:val="212123"/>
          <w:sz w:val="22"/>
        </w:rPr>
        <w:t> </w:t>
      </w:r>
    </w:p>
    <w:p w:rsidR="00BB5D09" w:rsidRPr="00BB5D09" w:rsidRDefault="00BB5D09" w:rsidP="00BB5D09">
      <w:pPr>
        <w:jc w:val="both"/>
        <w:rPr>
          <w:rFonts w:ascii="Arial" w:hAnsi="Arial" w:cs="Arial"/>
          <w:color w:val="212123"/>
          <w:sz w:val="22"/>
        </w:rPr>
      </w:pPr>
      <w:r w:rsidRPr="00BB5D09">
        <w:rPr>
          <w:rFonts w:ascii="Arial" w:hAnsi="Arial" w:cs="Arial"/>
          <w:color w:val="212123"/>
          <w:sz w:val="22"/>
        </w:rPr>
        <w:t>Evžen Oněgin, znuděný petrohradský dandy, opouští jednotvárný společenský život velkoměsta a stěhuje se na venkov. Jeho jedinou společností je zde básník Lenský. Ve venkovském sídle poznává Oněgin ušlechtilou Taťánu, vzbudí v ní lásku, sám ji však neopětuje. Lehkomyslně podnítí žárlivost přítele Lenského a v souboji ho zabije. Otřesen touto tragédií odchází do ciziny. Jenomže ani tam nenajde klid …….</w:t>
      </w:r>
    </w:p>
    <w:p w:rsidR="00BB5D09" w:rsidRPr="00BB5D09" w:rsidRDefault="00BB5D09" w:rsidP="00BB5D09">
      <w:pPr>
        <w:jc w:val="both"/>
        <w:rPr>
          <w:rFonts w:ascii="Arial" w:hAnsi="Arial" w:cs="Arial"/>
          <w:color w:val="212123"/>
          <w:sz w:val="22"/>
        </w:rPr>
      </w:pPr>
      <w:r w:rsidRPr="00BB5D09">
        <w:rPr>
          <w:rFonts w:ascii="Arial" w:hAnsi="Arial" w:cs="Arial"/>
          <w:color w:val="212123"/>
          <w:sz w:val="22"/>
        </w:rPr>
        <w:t xml:space="preserve">**Režisér Jan Mikulášek obdržel za režii inscenace Evžen Oněgin Cenu Českého literárního fondu. Inscenace se umístila na prvním místě v Divácké anketě Bezruč sobě </w:t>
      </w:r>
      <w:proofErr w:type="gramStart"/>
      <w:r w:rsidRPr="00BB5D09">
        <w:rPr>
          <w:rFonts w:ascii="Arial" w:hAnsi="Arial" w:cs="Arial"/>
          <w:color w:val="212123"/>
          <w:sz w:val="22"/>
        </w:rPr>
        <w:t>2008.**</w:t>
      </w:r>
      <w:proofErr w:type="gramEnd"/>
    </w:p>
    <w:p w:rsidR="00BB5D09" w:rsidRPr="00BB5D09" w:rsidRDefault="00BB5D09" w:rsidP="00BB5D09">
      <w:pPr>
        <w:jc w:val="both"/>
        <w:rPr>
          <w:rFonts w:ascii="Arial" w:hAnsi="Arial" w:cs="Arial"/>
          <w:color w:val="212123"/>
          <w:sz w:val="22"/>
        </w:rPr>
      </w:pPr>
    </w:p>
    <w:p w:rsidR="00BB5D09" w:rsidRPr="00BB5D09" w:rsidRDefault="00BB5D09" w:rsidP="00BB5D09">
      <w:pPr>
        <w:rPr>
          <w:rFonts w:ascii="Arial" w:hAnsi="Arial" w:cs="Arial"/>
          <w:color w:val="000000"/>
          <w:sz w:val="22"/>
        </w:rPr>
      </w:pPr>
      <w:r w:rsidRPr="00BB5D09">
        <w:rPr>
          <w:rFonts w:ascii="Arial" w:hAnsi="Arial" w:cs="Arial"/>
          <w:color w:val="000000"/>
          <w:sz w:val="22"/>
        </w:rPr>
        <w:t>Režie </w:t>
      </w:r>
      <w:hyperlink r:id="rId42" w:history="1">
        <w:r w:rsidRPr="00BB5D09">
          <w:rPr>
            <w:rFonts w:ascii="Arial" w:hAnsi="Arial" w:cs="Arial"/>
            <w:b/>
            <w:bCs/>
            <w:color w:val="000000"/>
            <w:sz w:val="22"/>
          </w:rPr>
          <w:t>Jan Mikulášek</w:t>
        </w:r>
      </w:hyperlink>
      <w:r w:rsidRPr="00BB5D09">
        <w:rPr>
          <w:rFonts w:ascii="Arial" w:hAnsi="Arial" w:cs="Arial"/>
          <w:color w:val="000000"/>
          <w:sz w:val="22"/>
        </w:rPr>
        <w:t> / Překlad </w:t>
      </w:r>
      <w:hyperlink r:id="rId43" w:history="1">
        <w:r w:rsidRPr="00BB5D09">
          <w:rPr>
            <w:rFonts w:ascii="Arial" w:hAnsi="Arial" w:cs="Arial"/>
            <w:b/>
            <w:bCs/>
            <w:color w:val="000000"/>
            <w:sz w:val="22"/>
          </w:rPr>
          <w:t>Jaroslav Janovský</w:t>
        </w:r>
      </w:hyperlink>
      <w:r w:rsidRPr="00BB5D09">
        <w:rPr>
          <w:rFonts w:ascii="Arial" w:hAnsi="Arial" w:cs="Arial"/>
          <w:color w:val="000000"/>
          <w:sz w:val="22"/>
        </w:rPr>
        <w:t>, </w:t>
      </w:r>
      <w:hyperlink r:id="rId44" w:history="1">
        <w:r w:rsidRPr="00BB5D09">
          <w:rPr>
            <w:rFonts w:ascii="Arial" w:hAnsi="Arial" w:cs="Arial"/>
            <w:b/>
            <w:bCs/>
            <w:color w:val="000000"/>
            <w:sz w:val="22"/>
          </w:rPr>
          <w:t>Milan Dvořák</w:t>
        </w:r>
      </w:hyperlink>
      <w:r w:rsidRPr="00BB5D09">
        <w:rPr>
          <w:rFonts w:ascii="Arial" w:hAnsi="Arial" w:cs="Arial"/>
          <w:color w:val="000000"/>
          <w:sz w:val="22"/>
        </w:rPr>
        <w:t> / Dramatizace </w:t>
      </w:r>
      <w:hyperlink r:id="rId45" w:history="1">
        <w:r w:rsidRPr="00BB5D09">
          <w:rPr>
            <w:rFonts w:ascii="Arial" w:hAnsi="Arial" w:cs="Arial"/>
            <w:b/>
            <w:bCs/>
            <w:color w:val="000000"/>
            <w:sz w:val="22"/>
          </w:rPr>
          <w:t>Jaroslav Janovský</w:t>
        </w:r>
      </w:hyperlink>
      <w:r w:rsidRPr="00BB5D09">
        <w:rPr>
          <w:rFonts w:ascii="Arial" w:hAnsi="Arial" w:cs="Arial"/>
          <w:color w:val="000000"/>
          <w:sz w:val="22"/>
        </w:rPr>
        <w:t> / Hudba </w:t>
      </w:r>
      <w:hyperlink r:id="rId46" w:history="1">
        <w:r w:rsidRPr="00BB5D09">
          <w:rPr>
            <w:rFonts w:ascii="Arial" w:hAnsi="Arial" w:cs="Arial"/>
            <w:b/>
            <w:bCs/>
            <w:color w:val="000000"/>
            <w:sz w:val="22"/>
          </w:rPr>
          <w:t>Jan Mikulášek</w:t>
        </w:r>
      </w:hyperlink>
      <w:r w:rsidRPr="00BB5D09">
        <w:rPr>
          <w:rFonts w:ascii="Arial" w:hAnsi="Arial" w:cs="Arial"/>
          <w:color w:val="000000"/>
          <w:sz w:val="22"/>
        </w:rPr>
        <w:t> / Dramaturgie </w:t>
      </w:r>
      <w:hyperlink r:id="rId47" w:history="1">
        <w:r w:rsidRPr="00BB5D09">
          <w:rPr>
            <w:rFonts w:ascii="Arial" w:hAnsi="Arial" w:cs="Arial"/>
            <w:b/>
            <w:bCs/>
            <w:color w:val="000000"/>
            <w:sz w:val="22"/>
          </w:rPr>
          <w:t>Ilona Smejkalová</w:t>
        </w:r>
      </w:hyperlink>
      <w:r w:rsidRPr="00BB5D09">
        <w:rPr>
          <w:rFonts w:ascii="Arial" w:hAnsi="Arial" w:cs="Arial"/>
          <w:color w:val="000000"/>
          <w:sz w:val="22"/>
        </w:rPr>
        <w:t> / Výprava </w:t>
      </w:r>
      <w:hyperlink r:id="rId48" w:history="1">
        <w:r w:rsidRPr="00BB5D09">
          <w:rPr>
            <w:rFonts w:ascii="Arial" w:hAnsi="Arial" w:cs="Arial"/>
            <w:b/>
            <w:bCs/>
            <w:color w:val="000000"/>
            <w:sz w:val="22"/>
          </w:rPr>
          <w:t>Marek </w:t>
        </w:r>
        <w:proofErr w:type="spellStart"/>
        <w:r w:rsidRPr="00BB5D09">
          <w:rPr>
            <w:rFonts w:ascii="Arial" w:hAnsi="Arial" w:cs="Arial"/>
            <w:b/>
            <w:bCs/>
            <w:color w:val="000000"/>
            <w:sz w:val="22"/>
          </w:rPr>
          <w:t>Cpin</w:t>
        </w:r>
        <w:proofErr w:type="spellEnd"/>
      </w:hyperlink>
      <w:r w:rsidRPr="00BB5D09">
        <w:rPr>
          <w:rFonts w:ascii="Arial" w:hAnsi="Arial" w:cs="Arial"/>
          <w:color w:val="000000"/>
          <w:sz w:val="22"/>
        </w:rPr>
        <w:t> / Úprava </w:t>
      </w:r>
      <w:hyperlink r:id="rId49" w:history="1">
        <w:r w:rsidRPr="00BB5D09">
          <w:rPr>
            <w:rFonts w:ascii="Arial" w:hAnsi="Arial" w:cs="Arial"/>
            <w:b/>
            <w:bCs/>
            <w:color w:val="000000"/>
            <w:sz w:val="22"/>
          </w:rPr>
          <w:t>Jan Mikulášek</w:t>
        </w:r>
      </w:hyperlink>
    </w:p>
    <w:p w:rsidR="00BB5D09" w:rsidRPr="00BB5D09" w:rsidRDefault="00BB5D09" w:rsidP="00BB5D09">
      <w:pPr>
        <w:rPr>
          <w:rFonts w:ascii="Arial" w:hAnsi="Arial" w:cs="Arial"/>
          <w:color w:val="000000"/>
          <w:sz w:val="22"/>
        </w:rPr>
      </w:pPr>
      <w:r w:rsidRPr="00BB5D09">
        <w:rPr>
          <w:rFonts w:ascii="Arial" w:hAnsi="Arial" w:cs="Arial"/>
          <w:color w:val="000000"/>
          <w:sz w:val="22"/>
        </w:rPr>
        <w:t>Evžen Oněgin </w:t>
      </w:r>
      <w:hyperlink r:id="rId50" w:history="1">
        <w:r w:rsidRPr="00BB5D09">
          <w:rPr>
            <w:rFonts w:ascii="Arial" w:hAnsi="Arial" w:cs="Arial"/>
            <w:b/>
            <w:bCs/>
            <w:color w:val="000000"/>
            <w:sz w:val="22"/>
          </w:rPr>
          <w:t>Tomáš </w:t>
        </w:r>
        <w:proofErr w:type="spellStart"/>
        <w:r w:rsidRPr="00BB5D09">
          <w:rPr>
            <w:rFonts w:ascii="Arial" w:hAnsi="Arial" w:cs="Arial"/>
            <w:b/>
            <w:bCs/>
            <w:color w:val="000000"/>
            <w:sz w:val="22"/>
          </w:rPr>
          <w:t>Dastlík</w:t>
        </w:r>
        <w:proofErr w:type="spellEnd"/>
      </w:hyperlink>
      <w:r w:rsidRPr="00BB5D09">
        <w:rPr>
          <w:rFonts w:ascii="Arial" w:hAnsi="Arial" w:cs="Arial"/>
          <w:color w:val="000000"/>
          <w:sz w:val="22"/>
        </w:rPr>
        <w:t> / Vladimír Lenský </w:t>
      </w:r>
      <w:hyperlink r:id="rId51" w:history="1">
        <w:r w:rsidRPr="00BB5D09">
          <w:rPr>
            <w:rFonts w:ascii="Arial" w:hAnsi="Arial" w:cs="Arial"/>
            <w:b/>
            <w:bCs/>
            <w:color w:val="000000"/>
            <w:sz w:val="22"/>
          </w:rPr>
          <w:t>Lukáš </w:t>
        </w:r>
        <w:proofErr w:type="spellStart"/>
        <w:r w:rsidRPr="00BB5D09">
          <w:rPr>
            <w:rFonts w:ascii="Arial" w:hAnsi="Arial" w:cs="Arial"/>
            <w:b/>
            <w:bCs/>
            <w:color w:val="000000"/>
            <w:sz w:val="22"/>
          </w:rPr>
          <w:t>Melník</w:t>
        </w:r>
        <w:proofErr w:type="spellEnd"/>
      </w:hyperlink>
      <w:r w:rsidRPr="00BB5D09">
        <w:rPr>
          <w:rFonts w:ascii="Arial" w:hAnsi="Arial" w:cs="Arial"/>
          <w:color w:val="000000"/>
          <w:sz w:val="22"/>
        </w:rPr>
        <w:t> / Taťána </w:t>
      </w:r>
      <w:hyperlink r:id="rId52" w:history="1">
        <w:r w:rsidRPr="00BB5D09">
          <w:rPr>
            <w:rFonts w:ascii="Arial" w:hAnsi="Arial" w:cs="Arial"/>
            <w:b/>
            <w:bCs/>
            <w:color w:val="000000"/>
            <w:sz w:val="22"/>
          </w:rPr>
          <w:t>Tereza </w:t>
        </w:r>
        <w:proofErr w:type="spellStart"/>
        <w:r w:rsidRPr="00BB5D09">
          <w:rPr>
            <w:rFonts w:ascii="Arial" w:hAnsi="Arial" w:cs="Arial"/>
            <w:b/>
            <w:bCs/>
            <w:color w:val="000000"/>
            <w:sz w:val="22"/>
          </w:rPr>
          <w:t>Vilišová</w:t>
        </w:r>
        <w:proofErr w:type="spellEnd"/>
      </w:hyperlink>
      <w:r w:rsidRPr="00BB5D09">
        <w:rPr>
          <w:rFonts w:ascii="Arial" w:hAnsi="Arial" w:cs="Arial"/>
          <w:color w:val="000000"/>
          <w:sz w:val="22"/>
        </w:rPr>
        <w:t> / Olga </w:t>
      </w:r>
      <w:hyperlink r:id="rId53" w:history="1">
        <w:r w:rsidRPr="00BB5D09">
          <w:rPr>
            <w:rFonts w:ascii="Arial" w:hAnsi="Arial" w:cs="Arial"/>
            <w:b/>
            <w:bCs/>
            <w:color w:val="000000"/>
            <w:sz w:val="22"/>
          </w:rPr>
          <w:t>Sylvie </w:t>
        </w:r>
        <w:proofErr w:type="spellStart"/>
        <w:r w:rsidRPr="00BB5D09">
          <w:rPr>
            <w:rFonts w:ascii="Arial" w:hAnsi="Arial" w:cs="Arial"/>
            <w:b/>
            <w:bCs/>
            <w:color w:val="000000"/>
            <w:sz w:val="22"/>
          </w:rPr>
          <w:t>Krupanská</w:t>
        </w:r>
        <w:proofErr w:type="spellEnd"/>
      </w:hyperlink>
      <w:r w:rsidRPr="00BB5D09">
        <w:rPr>
          <w:rFonts w:ascii="Arial" w:hAnsi="Arial" w:cs="Arial"/>
          <w:color w:val="000000"/>
          <w:sz w:val="22"/>
        </w:rPr>
        <w:t xml:space="preserve"> / </w:t>
      </w:r>
      <w:proofErr w:type="spellStart"/>
      <w:r w:rsidRPr="00BB5D09">
        <w:rPr>
          <w:rFonts w:ascii="Arial" w:hAnsi="Arial" w:cs="Arial"/>
          <w:color w:val="000000"/>
          <w:sz w:val="22"/>
        </w:rPr>
        <w:t>Larina</w:t>
      </w:r>
      <w:proofErr w:type="spellEnd"/>
      <w:r w:rsidRPr="00BB5D09">
        <w:rPr>
          <w:rFonts w:ascii="Arial" w:hAnsi="Arial" w:cs="Arial"/>
          <w:color w:val="000000"/>
          <w:sz w:val="22"/>
        </w:rPr>
        <w:t> </w:t>
      </w:r>
      <w:hyperlink r:id="rId54" w:history="1">
        <w:r w:rsidRPr="00BB5D09">
          <w:rPr>
            <w:rFonts w:ascii="Arial" w:hAnsi="Arial" w:cs="Arial"/>
            <w:b/>
            <w:bCs/>
            <w:color w:val="000000"/>
            <w:sz w:val="22"/>
          </w:rPr>
          <w:t>Kateřina Krejčí</w:t>
        </w:r>
      </w:hyperlink>
      <w:r w:rsidRPr="00BB5D09">
        <w:rPr>
          <w:rFonts w:ascii="Arial" w:hAnsi="Arial" w:cs="Arial"/>
          <w:color w:val="000000"/>
          <w:sz w:val="22"/>
        </w:rPr>
        <w:t xml:space="preserve"> / </w:t>
      </w:r>
      <w:proofErr w:type="spellStart"/>
      <w:r w:rsidRPr="00BB5D09">
        <w:rPr>
          <w:rFonts w:ascii="Arial" w:hAnsi="Arial" w:cs="Arial"/>
          <w:color w:val="000000"/>
          <w:sz w:val="22"/>
        </w:rPr>
        <w:t>Zarjecký</w:t>
      </w:r>
      <w:proofErr w:type="spellEnd"/>
      <w:r w:rsidRPr="00BB5D09">
        <w:rPr>
          <w:rFonts w:ascii="Arial" w:hAnsi="Arial" w:cs="Arial"/>
          <w:color w:val="000000"/>
          <w:sz w:val="22"/>
        </w:rPr>
        <w:t> </w:t>
      </w:r>
      <w:hyperlink r:id="rId55" w:history="1">
        <w:r w:rsidRPr="00BB5D09">
          <w:rPr>
            <w:rFonts w:ascii="Arial" w:hAnsi="Arial" w:cs="Arial"/>
            <w:b/>
            <w:bCs/>
            <w:color w:val="000000"/>
            <w:sz w:val="22"/>
          </w:rPr>
          <w:t>Jan Vlas</w:t>
        </w:r>
      </w:hyperlink>
      <w:r w:rsidRPr="00BB5D09">
        <w:rPr>
          <w:rFonts w:ascii="Arial" w:hAnsi="Arial" w:cs="Arial"/>
          <w:color w:val="000000"/>
          <w:sz w:val="22"/>
        </w:rPr>
        <w:t xml:space="preserve"> / </w:t>
      </w:r>
      <w:proofErr w:type="spellStart"/>
      <w:r w:rsidRPr="00BB5D09">
        <w:rPr>
          <w:rFonts w:ascii="Arial" w:hAnsi="Arial" w:cs="Arial"/>
          <w:color w:val="000000"/>
          <w:sz w:val="22"/>
        </w:rPr>
        <w:t>Guillot</w:t>
      </w:r>
      <w:proofErr w:type="spellEnd"/>
      <w:r w:rsidRPr="00BB5D09">
        <w:rPr>
          <w:rFonts w:ascii="Arial" w:hAnsi="Arial" w:cs="Arial"/>
          <w:color w:val="000000"/>
          <w:sz w:val="22"/>
        </w:rPr>
        <w:t> </w:t>
      </w:r>
      <w:hyperlink r:id="rId56" w:history="1">
        <w:r w:rsidRPr="00BB5D09">
          <w:rPr>
            <w:rFonts w:ascii="Arial" w:hAnsi="Arial" w:cs="Arial"/>
            <w:b/>
            <w:bCs/>
            <w:color w:val="000000"/>
            <w:sz w:val="22"/>
          </w:rPr>
          <w:t>Tomáš Krejčí</w:t>
        </w:r>
      </w:hyperlink>
      <w:r w:rsidRPr="00BB5D09">
        <w:rPr>
          <w:rFonts w:ascii="Arial" w:hAnsi="Arial" w:cs="Arial"/>
          <w:color w:val="000000"/>
          <w:sz w:val="22"/>
        </w:rPr>
        <w:t xml:space="preserve">, přezkoušel </w:t>
      </w:r>
      <w:hyperlink r:id="rId57" w:history="1">
        <w:r w:rsidRPr="00BB5D09">
          <w:rPr>
            <w:rFonts w:ascii="Arial" w:hAnsi="Arial" w:cs="Arial"/>
            <w:b/>
            <w:bCs/>
            <w:color w:val="000000"/>
            <w:sz w:val="22"/>
          </w:rPr>
          <w:t>Michal Sedláček</w:t>
        </w:r>
      </w:hyperlink>
      <w:r w:rsidRPr="00BB5D09">
        <w:rPr>
          <w:rFonts w:ascii="Arial" w:hAnsi="Arial" w:cs="Arial"/>
          <w:color w:val="000000"/>
          <w:sz w:val="22"/>
        </w:rPr>
        <w:t> / Generál </w:t>
      </w:r>
      <w:hyperlink r:id="rId58" w:history="1">
        <w:r w:rsidRPr="00BB5D09">
          <w:rPr>
            <w:rFonts w:ascii="Arial" w:hAnsi="Arial" w:cs="Arial"/>
            <w:b/>
            <w:bCs/>
            <w:color w:val="000000"/>
            <w:sz w:val="22"/>
          </w:rPr>
          <w:t>Přemysl Bureš</w:t>
        </w:r>
      </w:hyperlink>
      <w:r w:rsidRPr="00BB5D09">
        <w:rPr>
          <w:rFonts w:ascii="Arial" w:hAnsi="Arial" w:cs="Arial"/>
          <w:color w:val="000000"/>
          <w:sz w:val="22"/>
        </w:rPr>
        <w:t xml:space="preserve"> </w:t>
      </w:r>
    </w:p>
    <w:p w:rsidR="00BB5D09" w:rsidRPr="00BB5D09" w:rsidRDefault="00BB5D09" w:rsidP="00BB5D09">
      <w:pPr>
        <w:rPr>
          <w:rFonts w:ascii="Arial" w:hAnsi="Arial" w:cs="Arial"/>
          <w:color w:val="000000"/>
          <w:sz w:val="22"/>
        </w:rPr>
      </w:pPr>
      <w:r w:rsidRPr="00BB5D09">
        <w:rPr>
          <w:rFonts w:ascii="Arial" w:hAnsi="Arial" w:cs="Arial"/>
          <w:color w:val="000000"/>
          <w:sz w:val="22"/>
        </w:rPr>
        <w:t xml:space="preserve">délka představení </w:t>
      </w:r>
      <w:r w:rsidRPr="00BB5D09">
        <w:rPr>
          <w:rFonts w:ascii="Arial" w:hAnsi="Arial" w:cs="Arial"/>
          <w:b/>
          <w:bCs/>
          <w:color w:val="000000"/>
          <w:sz w:val="22"/>
        </w:rPr>
        <w:t>1 hod. 40 min</w:t>
      </w:r>
      <w:r w:rsidRPr="00BB5D09">
        <w:rPr>
          <w:rFonts w:ascii="Arial" w:hAnsi="Arial" w:cs="Arial"/>
          <w:color w:val="000000"/>
          <w:sz w:val="22"/>
        </w:rPr>
        <w:t xml:space="preserve"> / premiéra </w:t>
      </w:r>
      <w:r w:rsidRPr="00BB5D09">
        <w:rPr>
          <w:rFonts w:ascii="Arial" w:hAnsi="Arial" w:cs="Arial"/>
          <w:b/>
          <w:bCs/>
          <w:color w:val="000000"/>
          <w:sz w:val="22"/>
        </w:rPr>
        <w:t xml:space="preserve">5. října 2007 </w:t>
      </w:r>
    </w:p>
    <w:p w:rsidR="00BB5D09" w:rsidRPr="00BB5D09" w:rsidRDefault="00BB5D09" w:rsidP="00BB5D09">
      <w:pPr>
        <w:pStyle w:val="Zkladntextodsazen"/>
        <w:spacing w:before="0" w:beforeAutospacing="0" w:after="0" w:afterAutospacing="0"/>
        <w:jc w:val="right"/>
        <w:rPr>
          <w:rFonts w:ascii="Arial" w:hAnsi="Arial" w:cs="Arial"/>
          <w:i/>
          <w:sz w:val="18"/>
          <w:szCs w:val="20"/>
        </w:rPr>
      </w:pPr>
      <w:r w:rsidRPr="00BB5D09">
        <w:rPr>
          <w:rFonts w:ascii="Arial" w:hAnsi="Arial" w:cs="Arial"/>
          <w:i/>
          <w:sz w:val="18"/>
          <w:szCs w:val="20"/>
        </w:rPr>
        <w:t xml:space="preserve"> (Vzhledem k povaze úkolu nebyl zdroj uveden.)</w:t>
      </w:r>
    </w:p>
    <w:p w:rsidR="00EC7063" w:rsidRPr="00BB5D09" w:rsidRDefault="00EC7063" w:rsidP="00EC7063">
      <w:pPr>
        <w:spacing w:line="360" w:lineRule="auto"/>
        <w:rPr>
          <w:rFonts w:ascii="Arial" w:hAnsi="Arial" w:cs="Arial"/>
          <w:sz w:val="22"/>
        </w:rPr>
      </w:pPr>
    </w:p>
    <w:sectPr w:rsidR="00EC7063" w:rsidRPr="00BB5D09" w:rsidSect="007A7CAF">
      <w:headerReference w:type="default" r:id="rId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11" w:rsidRDefault="005C3F11" w:rsidP="007A7CAF">
      <w:r>
        <w:separator/>
      </w:r>
    </w:p>
  </w:endnote>
  <w:endnote w:type="continuationSeparator" w:id="0">
    <w:p w:rsidR="005C3F11" w:rsidRDefault="005C3F11" w:rsidP="007A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C6" w:rsidRPr="00A50822" w:rsidRDefault="000545C6" w:rsidP="00A50822">
    <w:pPr>
      <w:tabs>
        <w:tab w:val="left" w:pos="675"/>
        <w:tab w:val="center" w:pos="5245"/>
      </w:tabs>
      <w:rPr>
        <w:rFonts w:ascii="Arial" w:hAnsi="Arial" w:cs="Arial"/>
      </w:rPr>
    </w:pPr>
    <w:r>
      <w:rPr>
        <w:rFonts w:ascii="Arial" w:hAnsi="Arial" w:cs="Arial"/>
      </w:rPr>
      <w:tab/>
    </w:r>
    <w:r>
      <w:rPr>
        <w:rFonts w:ascii="Arial" w:hAnsi="Arial" w:cs="Arial"/>
      </w:rPr>
      <w:tab/>
    </w:r>
  </w:p>
  <w:p w:rsidR="000545C6" w:rsidRDefault="000545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11" w:rsidRDefault="005C3F11" w:rsidP="007A7CAF">
      <w:r>
        <w:separator/>
      </w:r>
    </w:p>
  </w:footnote>
  <w:footnote w:type="continuationSeparator" w:id="0">
    <w:p w:rsidR="005C3F11" w:rsidRDefault="005C3F11" w:rsidP="007A7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5C6" w:rsidRPr="000545C6" w:rsidRDefault="000545C6" w:rsidP="000545C6">
    <w:pPr>
      <w:pStyle w:val="Zhlav"/>
      <w:jc w:val="center"/>
      <w:rPr>
        <w:rFonts w:ascii="Arial Black" w:hAnsi="Arial Black"/>
      </w:rPr>
    </w:pPr>
    <w:r w:rsidRPr="000545C6">
      <w:rPr>
        <w:rFonts w:ascii="Arial Black" w:hAnsi="Arial Black"/>
      </w:rPr>
      <w:t>NEUMĚLECKÝ TEXT - ROZBOR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AF" w:rsidRPr="007A7CAF" w:rsidRDefault="007A7CAF" w:rsidP="007A7CAF">
    <w:pPr>
      <w:jc w:val="center"/>
      <w:rPr>
        <w:rFonts w:ascii="Arial Black" w:hAnsi="Arial Black"/>
      </w:rPr>
    </w:pPr>
    <w:r w:rsidRPr="007A7CAF">
      <w:rPr>
        <w:rFonts w:ascii="Arial Black" w:hAnsi="Arial Black"/>
      </w:rPr>
      <w:t>NEUMĚLECKÝ TEXT - ROZBOR</w:t>
    </w:r>
  </w:p>
  <w:p w:rsidR="007A7CAF" w:rsidRDefault="007A7C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7E2C"/>
    <w:multiLevelType w:val="hybridMultilevel"/>
    <w:tmpl w:val="4E241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FF826AE"/>
    <w:multiLevelType w:val="hybridMultilevel"/>
    <w:tmpl w:val="CB52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8F3C73"/>
    <w:multiLevelType w:val="hybridMultilevel"/>
    <w:tmpl w:val="9FE8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AF"/>
    <w:rsid w:val="000545C6"/>
    <w:rsid w:val="000C2481"/>
    <w:rsid w:val="00271968"/>
    <w:rsid w:val="003D2E19"/>
    <w:rsid w:val="005905B5"/>
    <w:rsid w:val="005C3F11"/>
    <w:rsid w:val="005F3E7F"/>
    <w:rsid w:val="007A7CAF"/>
    <w:rsid w:val="008C3C92"/>
    <w:rsid w:val="00917041"/>
    <w:rsid w:val="009771E0"/>
    <w:rsid w:val="00BB5D09"/>
    <w:rsid w:val="00BE7733"/>
    <w:rsid w:val="00C61225"/>
    <w:rsid w:val="00CB00B5"/>
    <w:rsid w:val="00D41AEF"/>
    <w:rsid w:val="00EB3B2C"/>
    <w:rsid w:val="00EC7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E3105-90A7-4F77-B153-6075CB39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733"/>
    <w:pPr>
      <w:spacing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C70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EC7063"/>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
    <w:next w:val="Normln"/>
    <w:link w:val="Nadpis5Char"/>
    <w:qFormat/>
    <w:rsid w:val="00BE7733"/>
    <w:pPr>
      <w:spacing w:before="240" w:after="60"/>
      <w:outlineLvl w:val="4"/>
    </w:pPr>
    <w:rPr>
      <w:rFonts w:ascii="Calibri" w:eastAsia="Calibri" w:hAnsi="Calibri"/>
      <w:b/>
      <w:bCs/>
      <w:i/>
      <w:iCs/>
      <w:sz w:val="26"/>
      <w:szCs w:val="26"/>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A7CAF"/>
    <w:pPr>
      <w:tabs>
        <w:tab w:val="center" w:pos="4536"/>
        <w:tab w:val="right" w:pos="9072"/>
      </w:tabs>
    </w:pPr>
  </w:style>
  <w:style w:type="character" w:customStyle="1" w:styleId="ZhlavChar">
    <w:name w:val="Záhlaví Char"/>
    <w:basedOn w:val="Standardnpsmoodstavce"/>
    <w:link w:val="Zhlav"/>
    <w:uiPriority w:val="99"/>
    <w:rsid w:val="007A7CAF"/>
  </w:style>
  <w:style w:type="paragraph" w:styleId="Zpat">
    <w:name w:val="footer"/>
    <w:basedOn w:val="Normln"/>
    <w:link w:val="ZpatChar"/>
    <w:uiPriority w:val="99"/>
    <w:unhideWhenUsed/>
    <w:rsid w:val="007A7CAF"/>
    <w:pPr>
      <w:tabs>
        <w:tab w:val="center" w:pos="4536"/>
        <w:tab w:val="right" w:pos="9072"/>
      </w:tabs>
    </w:pPr>
  </w:style>
  <w:style w:type="character" w:customStyle="1" w:styleId="ZpatChar">
    <w:name w:val="Zápatí Char"/>
    <w:basedOn w:val="Standardnpsmoodstavce"/>
    <w:link w:val="Zpat"/>
    <w:uiPriority w:val="99"/>
    <w:rsid w:val="007A7CAF"/>
  </w:style>
  <w:style w:type="character" w:customStyle="1" w:styleId="Nadpis5Char">
    <w:name w:val="Nadpis 5 Char"/>
    <w:basedOn w:val="Standardnpsmoodstavce"/>
    <w:link w:val="Nadpis5"/>
    <w:rsid w:val="00BE7733"/>
    <w:rPr>
      <w:rFonts w:ascii="Calibri" w:eastAsia="Calibri" w:hAnsi="Calibri" w:cs="Times New Roman"/>
      <w:b/>
      <w:bCs/>
      <w:i/>
      <w:iCs/>
      <w:sz w:val="26"/>
      <w:szCs w:val="26"/>
      <w:lang w:bidi="en-US"/>
    </w:rPr>
  </w:style>
  <w:style w:type="character" w:styleId="Hypertextovodkaz">
    <w:name w:val="Hyperlink"/>
    <w:uiPriority w:val="99"/>
    <w:unhideWhenUsed/>
    <w:rsid w:val="00BE7733"/>
    <w:rPr>
      <w:color w:val="0000FF"/>
      <w:u w:val="single"/>
    </w:rPr>
  </w:style>
  <w:style w:type="paragraph" w:styleId="Normlnweb">
    <w:name w:val="Normal (Web)"/>
    <w:basedOn w:val="Normln"/>
    <w:uiPriority w:val="99"/>
    <w:unhideWhenUsed/>
    <w:rsid w:val="00D41AEF"/>
    <w:pPr>
      <w:spacing w:before="100" w:beforeAutospacing="1" w:after="100" w:afterAutospacing="1"/>
    </w:pPr>
  </w:style>
  <w:style w:type="paragraph" w:styleId="Zkladntextodsazen">
    <w:name w:val="Body Text Indent"/>
    <w:basedOn w:val="Normln"/>
    <w:link w:val="ZkladntextodsazenChar"/>
    <w:rsid w:val="00EC7063"/>
    <w:pPr>
      <w:spacing w:before="100" w:beforeAutospacing="1" w:after="100" w:afterAutospacing="1"/>
    </w:pPr>
    <w:rPr>
      <w:lang w:eastAsia="ko-KR"/>
    </w:rPr>
  </w:style>
  <w:style w:type="character" w:customStyle="1" w:styleId="ZkladntextodsazenChar">
    <w:name w:val="Základní text odsazený Char"/>
    <w:basedOn w:val="Standardnpsmoodstavce"/>
    <w:link w:val="Zkladntextodsazen"/>
    <w:rsid w:val="00EC7063"/>
    <w:rPr>
      <w:rFonts w:ascii="Times New Roman" w:eastAsia="Times New Roman" w:hAnsi="Times New Roman" w:cs="Times New Roman"/>
      <w:sz w:val="24"/>
      <w:szCs w:val="24"/>
      <w:lang w:eastAsia="ko-KR"/>
    </w:rPr>
  </w:style>
  <w:style w:type="character" w:customStyle="1" w:styleId="Nadpis3Char">
    <w:name w:val="Nadpis 3 Char"/>
    <w:basedOn w:val="Standardnpsmoodstavce"/>
    <w:link w:val="Nadpis3"/>
    <w:uiPriority w:val="9"/>
    <w:semiHidden/>
    <w:rsid w:val="00EC7063"/>
    <w:rPr>
      <w:rFonts w:asciiTheme="majorHAnsi" w:eastAsiaTheme="majorEastAsia" w:hAnsiTheme="majorHAnsi" w:cstheme="majorBidi"/>
      <w:color w:val="1F4D78" w:themeColor="accent1" w:themeShade="7F"/>
      <w:sz w:val="24"/>
      <w:szCs w:val="24"/>
      <w:lang w:eastAsia="cs-CZ"/>
    </w:rPr>
  </w:style>
  <w:style w:type="character" w:customStyle="1" w:styleId="Nadpis2Char">
    <w:name w:val="Nadpis 2 Char"/>
    <w:basedOn w:val="Standardnpsmoodstavce"/>
    <w:link w:val="Nadpis2"/>
    <w:uiPriority w:val="9"/>
    <w:semiHidden/>
    <w:rsid w:val="00EC7063"/>
    <w:rPr>
      <w:rFonts w:asciiTheme="majorHAnsi" w:eastAsiaTheme="majorEastAsia" w:hAnsiTheme="majorHAnsi" w:cstheme="majorBidi"/>
      <w:color w:val="2E74B5" w:themeColor="accent1" w:themeShade="BF"/>
      <w:sz w:val="26"/>
      <w:szCs w:val="26"/>
      <w:lang w:eastAsia="cs-CZ"/>
    </w:rPr>
  </w:style>
  <w:style w:type="character" w:styleId="Siln">
    <w:name w:val="Strong"/>
    <w:uiPriority w:val="22"/>
    <w:qFormat/>
    <w:rsid w:val="00EC7063"/>
    <w:rPr>
      <w:b/>
      <w:bCs/>
    </w:rPr>
  </w:style>
  <w:style w:type="paragraph" w:styleId="a">
    <w:next w:val="Zdraznn"/>
    <w:uiPriority w:val="20"/>
    <w:qFormat/>
    <w:rsid w:val="00EC7063"/>
    <w:pPr>
      <w:spacing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EC7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vaky.cz" TargetMode="External"/><Relationship Id="rId18" Type="http://schemas.openxmlformats.org/officeDocument/2006/relationships/hyperlink" Target="http://kuba.sedumroseum.cz/pred-cestou/letenky" TargetMode="External"/><Relationship Id="rId26" Type="http://schemas.openxmlformats.org/officeDocument/2006/relationships/hyperlink" Target="http://cs.wikipedia.org/wiki/17._listopad" TargetMode="External"/><Relationship Id="rId39" Type="http://schemas.openxmlformats.org/officeDocument/2006/relationships/hyperlink" Target="http://www.ikem.cz/www?docid=1004350" TargetMode="External"/><Relationship Id="rId21" Type="http://schemas.openxmlformats.org/officeDocument/2006/relationships/hyperlink" Target="http://kuba.sedumroseum.cz/vizum-a-pojisteni/" TargetMode="External"/><Relationship Id="rId34" Type="http://schemas.openxmlformats.org/officeDocument/2006/relationships/hyperlink" Target="http://cs.wikipedia.org/wiki/Gruzie" TargetMode="External"/><Relationship Id="rId42" Type="http://schemas.openxmlformats.org/officeDocument/2006/relationships/hyperlink" Target="http://www.bezruci.cz/clovek/84/jan-mikulasek/" TargetMode="External"/><Relationship Id="rId47" Type="http://schemas.openxmlformats.org/officeDocument/2006/relationships/hyperlink" Target="http://www.bezruci.cz/clovek/116/ilona-smejkalova/" TargetMode="External"/><Relationship Id="rId50" Type="http://schemas.openxmlformats.org/officeDocument/2006/relationships/hyperlink" Target="http://www.bezruci.cz/herec/20/tomas-dastlik/" TargetMode="External"/><Relationship Id="rId55" Type="http://schemas.openxmlformats.org/officeDocument/2006/relationships/hyperlink" Target="http://www.bezruci.cz/herec/138/jan-vla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kuba.sedumroseum.cz/historie/" TargetMode="External"/><Relationship Id="rId29" Type="http://schemas.openxmlformats.org/officeDocument/2006/relationships/hyperlink" Target="http://cs.wikipedia.org/wiki/Komunistick%C3%BD_re%C5%BEim_v_%C4%8Ceskoslovensku" TargetMode="External"/><Relationship Id="rId11" Type="http://schemas.openxmlformats.org/officeDocument/2006/relationships/header" Target="header1.xml"/><Relationship Id="rId24" Type="http://schemas.openxmlformats.org/officeDocument/2006/relationships/hyperlink" Target="http://cs.wikipedia.org/wiki/Sloven%C5%A1tina" TargetMode="External"/><Relationship Id="rId32" Type="http://schemas.openxmlformats.org/officeDocument/2006/relationships/hyperlink" Target="http://cs.wikipedia.org/wiki/Sametov%C3%A1_revoluce" TargetMode="External"/><Relationship Id="rId37" Type="http://schemas.openxmlformats.org/officeDocument/2006/relationships/hyperlink" Target="http://cs.wikipedia.org/wiki/Eduard_%C5%A0evardnadze" TargetMode="External"/><Relationship Id="rId40" Type="http://schemas.openxmlformats.org/officeDocument/2006/relationships/hyperlink" Target="http://www.ikem.cz/www?docid=1003760" TargetMode="External"/><Relationship Id="rId45" Type="http://schemas.openxmlformats.org/officeDocument/2006/relationships/hyperlink" Target="http://www.bezruci.cz/clovek/440/jaroslav-janovsky/" TargetMode="External"/><Relationship Id="rId53" Type="http://schemas.openxmlformats.org/officeDocument/2006/relationships/hyperlink" Target="http://www.bezruci.cz/herec/442/sylvie-krupanska/" TargetMode="External"/><Relationship Id="rId58" Type="http://schemas.openxmlformats.org/officeDocument/2006/relationships/hyperlink" Target="http://www.bezruci.cz/herec/9/premysl-bure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kuba.sedumroseum.cz/pred-cestou/last-minute" TargetMode="External"/><Relationship Id="rId14" Type="http://schemas.openxmlformats.org/officeDocument/2006/relationships/hyperlink" Target="http://kuba.sedumroseum.cz/uvod/" TargetMode="External"/><Relationship Id="rId22" Type="http://schemas.openxmlformats.org/officeDocument/2006/relationships/hyperlink" Target="http://kuba.sedumroseum.cz/nej-mista/havana/" TargetMode="External"/><Relationship Id="rId27" Type="http://schemas.openxmlformats.org/officeDocument/2006/relationships/hyperlink" Target="http://cs.wikipedia.org/wiki/29._prosinec" TargetMode="External"/><Relationship Id="rId30" Type="http://schemas.openxmlformats.org/officeDocument/2006/relationships/hyperlink" Target="http://cs.wikipedia.org/wiki/Demokracie" TargetMode="External"/><Relationship Id="rId35" Type="http://schemas.openxmlformats.org/officeDocument/2006/relationships/hyperlink" Target="http://cs.wikipedia.org/wiki/Barevn%C3%A9_revoluce" TargetMode="External"/><Relationship Id="rId43" Type="http://schemas.openxmlformats.org/officeDocument/2006/relationships/hyperlink" Target="http://www.bezruci.cz/clovek/440/jaroslav-janovsky/" TargetMode="External"/><Relationship Id="rId48" Type="http://schemas.openxmlformats.org/officeDocument/2006/relationships/hyperlink" Target="http://www.bezruci.cz/clovek/18/marek-cpin/" TargetMode="External"/><Relationship Id="rId56" Type="http://schemas.openxmlformats.org/officeDocument/2006/relationships/hyperlink" Target="http://www.bezruci.cz/herec/66/tomas-krejci/" TargetMode="External"/><Relationship Id="rId8" Type="http://schemas.openxmlformats.org/officeDocument/2006/relationships/hyperlink" Target="http://www.csfd.cz/uzivatel/60347-faidra/" TargetMode="External"/><Relationship Id="rId51" Type="http://schemas.openxmlformats.org/officeDocument/2006/relationships/hyperlink" Target="http://www.bezruci.cz/herec/441/lukas-melnik/"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kuba.sedumroseum.cz/last-minute/" TargetMode="External"/><Relationship Id="rId25" Type="http://schemas.openxmlformats.org/officeDocument/2006/relationships/hyperlink" Target="http://cs.wikipedia.org/wiki/%C4%8Ceskoslovensk%C3%A1_socialistick%C3%A1_republika" TargetMode="External"/><Relationship Id="rId33" Type="http://schemas.openxmlformats.org/officeDocument/2006/relationships/hyperlink" Target="http://cs.wikipedia.org/wiki/Ve%C5%99ejn%C3%A1_bezpe%C4%8Dnost" TargetMode="External"/><Relationship Id="rId38" Type="http://schemas.openxmlformats.org/officeDocument/2006/relationships/hyperlink" Target="http://www.topzine.cz" TargetMode="External"/><Relationship Id="rId46" Type="http://schemas.openxmlformats.org/officeDocument/2006/relationships/hyperlink" Target="http://www.bezruci.cz/clovek/84/jan-mikulasek/" TargetMode="External"/><Relationship Id="rId59" Type="http://schemas.openxmlformats.org/officeDocument/2006/relationships/header" Target="header2.xml"/><Relationship Id="rId20" Type="http://schemas.openxmlformats.org/officeDocument/2006/relationships/hyperlink" Target="http://kuba.sedumroseum.cz/proc-sem-nejezdit/" TargetMode="External"/><Relationship Id="rId41" Type="http://schemas.openxmlformats.org/officeDocument/2006/relationships/hyperlink" Target="http://www.ikem.cz/www?docid=1005868" TargetMode="External"/><Relationship Id="rId54" Type="http://schemas.openxmlformats.org/officeDocument/2006/relationships/hyperlink" Target="http://www.bezruci.cz/herec/65/katerina-krejc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kuba.sedumroseum.cz/fakta/" TargetMode="External"/><Relationship Id="rId23" Type="http://schemas.openxmlformats.org/officeDocument/2006/relationships/hyperlink" Target="http://kuba.sedumroseum.cz/nej-mista/vinales/" TargetMode="External"/><Relationship Id="rId28" Type="http://schemas.openxmlformats.org/officeDocument/2006/relationships/hyperlink" Target="http://cs.wikipedia.org/wiki/1989" TargetMode="External"/><Relationship Id="rId36" Type="http://schemas.openxmlformats.org/officeDocument/2006/relationships/hyperlink" Target="http://cs.wikipedia.org/wiki/2003" TargetMode="External"/><Relationship Id="rId49" Type="http://schemas.openxmlformats.org/officeDocument/2006/relationships/hyperlink" Target="http://www.bezruci.cz/clovek/84/jan-mikulasek/" TargetMode="External"/><Relationship Id="rId57" Type="http://schemas.openxmlformats.org/officeDocument/2006/relationships/hyperlink" Target="http://www.bezruci.cz/herec/535/michal-sedlacek/" TargetMode="External"/><Relationship Id="rId10" Type="http://schemas.openxmlformats.org/officeDocument/2006/relationships/hyperlink" Target="http://aktualne.centrum.cz/autori/profil.phtml?slug=ctk" TargetMode="External"/><Relationship Id="rId31" Type="http://schemas.openxmlformats.org/officeDocument/2006/relationships/hyperlink" Target="http://cs.wikipedia.org/wiki/V%C3%BDchodn%C3%AD_blok" TargetMode="External"/><Relationship Id="rId44" Type="http://schemas.openxmlformats.org/officeDocument/2006/relationships/hyperlink" Target="http://www.bezruci.cz/clovek/427/milan-dvorak/" TargetMode="External"/><Relationship Id="rId52" Type="http://schemas.openxmlformats.org/officeDocument/2006/relationships/hyperlink" Target="http://www.bezruci.cz/herec/137/tereza-vilisov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f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3569</Words>
  <Characters>21061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kilianova marcela</dc:creator>
  <cp:keywords/>
  <dc:description/>
  <cp:lastModifiedBy>kilianova marcela</cp:lastModifiedBy>
  <cp:revision>13</cp:revision>
  <dcterms:created xsi:type="dcterms:W3CDTF">2018-01-20T17:26:00Z</dcterms:created>
  <dcterms:modified xsi:type="dcterms:W3CDTF">2018-01-20T18:18:00Z</dcterms:modified>
</cp:coreProperties>
</file>